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ECF9" w14:textId="77777777" w:rsidR="00CF00DB" w:rsidRPr="007C4E5D" w:rsidRDefault="000440AB">
      <w:pPr>
        <w:spacing w:after="220"/>
        <w:jc w:val="center"/>
        <w:rPr>
          <w:b/>
          <w:sz w:val="32"/>
          <w:szCs w:val="32"/>
          <w:lang w:val="ru-RU"/>
        </w:rPr>
      </w:pPr>
      <w:r w:rsidRPr="007C4E5D">
        <w:rPr>
          <w:b/>
          <w:sz w:val="32"/>
          <w:szCs w:val="32"/>
          <w:lang w:val="ru-RU"/>
        </w:rPr>
        <w:t>НОМИНАЦИЯ: СТРУННЫЙ КВАРТЕТ</w:t>
      </w:r>
    </w:p>
    <w:p w14:paraId="6822DD74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Председатель жюри</w:t>
      </w:r>
      <w:r w:rsidRPr="007C4E5D">
        <w:rPr>
          <w:sz w:val="27"/>
          <w:szCs w:val="27"/>
        </w:rPr>
        <w:t xml:space="preserve">: </w:t>
      </w:r>
      <w:proofErr w:type="spellStart"/>
      <w:r w:rsidRPr="007C4E5D">
        <w:rPr>
          <w:b/>
          <w:sz w:val="27"/>
          <w:szCs w:val="27"/>
        </w:rPr>
        <w:t>Бальшин</w:t>
      </w:r>
      <w:proofErr w:type="spellEnd"/>
      <w:r w:rsidRPr="007C4E5D">
        <w:rPr>
          <w:b/>
          <w:sz w:val="27"/>
          <w:szCs w:val="27"/>
        </w:rPr>
        <w:t xml:space="preserve"> Владимир Владимирович</w:t>
      </w:r>
      <w:r w:rsidRPr="007C4E5D">
        <w:rPr>
          <w:b/>
          <w:sz w:val="27"/>
          <w:szCs w:val="27"/>
          <w:lang w:val="ru-RU"/>
        </w:rPr>
        <w:t xml:space="preserve"> (виолончель) – </w:t>
      </w:r>
      <w:r w:rsidRPr="007C4E5D">
        <w:rPr>
          <w:sz w:val="27"/>
          <w:szCs w:val="27"/>
          <w:lang w:val="ru-RU"/>
        </w:rPr>
        <w:t>Солист государственного квартета имени Бородина. Заслуженный артист России. Доцент межфакультетской кафедры камерного ансамбля и квартета и кафедры виолончели и контрабаса Московской государст</w:t>
      </w:r>
      <w:r w:rsidRPr="007C4E5D">
        <w:rPr>
          <w:sz w:val="27"/>
          <w:szCs w:val="27"/>
          <w:lang w:val="ru-RU"/>
        </w:rPr>
        <w:t>венной консерватории имени П.И. Чайковского. Лауреат международных конкурсов.</w:t>
      </w:r>
    </w:p>
    <w:p w14:paraId="1C96928B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 xml:space="preserve">Члены жюри: </w:t>
      </w:r>
    </w:p>
    <w:p w14:paraId="5780AB72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 xml:space="preserve">Белугин Федор </w:t>
      </w:r>
      <w:proofErr w:type="spellStart"/>
      <w:r w:rsidRPr="007C4E5D">
        <w:rPr>
          <w:b/>
          <w:sz w:val="27"/>
          <w:szCs w:val="27"/>
        </w:rPr>
        <w:t>Жоресович</w:t>
      </w:r>
      <w:proofErr w:type="spellEnd"/>
      <w:r w:rsidRPr="007C4E5D">
        <w:rPr>
          <w:b/>
          <w:sz w:val="27"/>
          <w:szCs w:val="27"/>
          <w:lang w:val="ru-RU"/>
        </w:rPr>
        <w:t xml:space="preserve"> (альт) – </w:t>
      </w:r>
      <w:r w:rsidRPr="007C4E5D">
        <w:rPr>
          <w:sz w:val="27"/>
          <w:szCs w:val="27"/>
          <w:lang w:val="ru-RU"/>
        </w:rPr>
        <w:t xml:space="preserve">Участник и один из основателей струнного квартета имени Давида Ойстраха. Лауреат международных конкурсов, стипендиат фонда «Русское </w:t>
      </w:r>
      <w:r w:rsidRPr="007C4E5D">
        <w:rPr>
          <w:sz w:val="27"/>
          <w:szCs w:val="27"/>
          <w:lang w:val="ru-RU"/>
        </w:rPr>
        <w:t xml:space="preserve">исполнительское искусство». Основатель и художественный руководитель «Мастерской Скрипичного Искусства». Доцент межфакультетской кафедры камерного ансамбля и квартета Московской государственной консерватории имени П.И. Чайковского. </w:t>
      </w:r>
    </w:p>
    <w:p w14:paraId="7E3E2328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proofErr w:type="spellStart"/>
      <w:r w:rsidRPr="007C4E5D">
        <w:rPr>
          <w:b/>
          <w:sz w:val="27"/>
          <w:szCs w:val="27"/>
        </w:rPr>
        <w:t>Лифановский</w:t>
      </w:r>
      <w:proofErr w:type="spellEnd"/>
      <w:r w:rsidRPr="007C4E5D">
        <w:rPr>
          <w:b/>
          <w:sz w:val="27"/>
          <w:szCs w:val="27"/>
        </w:rPr>
        <w:t xml:space="preserve"> Борис Игоре</w:t>
      </w:r>
      <w:r w:rsidRPr="007C4E5D">
        <w:rPr>
          <w:b/>
          <w:sz w:val="27"/>
          <w:szCs w:val="27"/>
        </w:rPr>
        <w:t>вич</w:t>
      </w:r>
      <w:r w:rsidRPr="007C4E5D">
        <w:rPr>
          <w:b/>
          <w:sz w:val="27"/>
          <w:szCs w:val="27"/>
          <w:lang w:val="ru-RU"/>
        </w:rPr>
        <w:t xml:space="preserve"> (виолончель) – </w:t>
      </w:r>
      <w:r w:rsidRPr="007C4E5D">
        <w:rPr>
          <w:sz w:val="27"/>
          <w:szCs w:val="27"/>
          <w:lang w:val="ru-RU"/>
        </w:rPr>
        <w:t>Солист оркестра и руководитель Квартета виолончелей Большого театра России. Создатель крупнейшего российского портала об академической музыке — </w:t>
      </w:r>
      <w:hyperlink r:id="rId7" w:tgtFrame="_blank" w:history="1">
        <w:r w:rsidRPr="007C4E5D">
          <w:rPr>
            <w:sz w:val="27"/>
            <w:szCs w:val="27"/>
            <w:lang w:val="ru-RU"/>
          </w:rPr>
          <w:t>форум «Классика»</w:t>
        </w:r>
      </w:hyperlink>
      <w:r w:rsidRPr="007C4E5D">
        <w:rPr>
          <w:sz w:val="27"/>
          <w:szCs w:val="27"/>
          <w:lang w:val="ru-RU"/>
        </w:rPr>
        <w:t>. Основатель и владе</w:t>
      </w:r>
      <w:r w:rsidRPr="007C4E5D">
        <w:rPr>
          <w:sz w:val="27"/>
          <w:szCs w:val="27"/>
          <w:lang w:val="ru-RU"/>
        </w:rPr>
        <w:t>лец дайджеста новостей об академической музыке </w:t>
      </w:r>
      <w:proofErr w:type="spellStart"/>
      <w:r>
        <w:fldChar w:fldCharType="begin"/>
      </w:r>
      <w:r>
        <w:instrText xml:space="preserve"> HYPERLINK "http://www.classicalmusicnews.ru/" \t "_blank" </w:instrText>
      </w:r>
      <w:r>
        <w:fldChar w:fldCharType="separate"/>
      </w:r>
      <w:r w:rsidRPr="007C4E5D">
        <w:rPr>
          <w:sz w:val="27"/>
          <w:szCs w:val="27"/>
          <w:lang w:val="ru-RU"/>
        </w:rPr>
        <w:t>ClassicalMusicNews.Ru</w:t>
      </w:r>
      <w:proofErr w:type="spellEnd"/>
      <w:r>
        <w:rPr>
          <w:sz w:val="27"/>
          <w:szCs w:val="27"/>
          <w:lang w:val="ru-RU"/>
        </w:rPr>
        <w:fldChar w:fldCharType="end"/>
      </w:r>
      <w:r w:rsidRPr="007C4E5D">
        <w:rPr>
          <w:sz w:val="27"/>
          <w:szCs w:val="27"/>
          <w:lang w:val="ru-RU"/>
        </w:rPr>
        <w:t>.  Автор книги «</w:t>
      </w:r>
      <w:hyperlink r:id="rId8" w:tgtFrame="_blank" w:history="1">
        <w:r w:rsidRPr="007C4E5D">
          <w:rPr>
            <w:sz w:val="27"/>
            <w:szCs w:val="27"/>
            <w:lang w:val="ru-RU"/>
          </w:rPr>
          <w:t>Интернет для музыканта</w:t>
        </w:r>
      </w:hyperlink>
      <w:r w:rsidRPr="007C4E5D">
        <w:rPr>
          <w:sz w:val="27"/>
          <w:szCs w:val="27"/>
          <w:lang w:val="ru-RU"/>
        </w:rPr>
        <w:t>».</w:t>
      </w:r>
    </w:p>
    <w:p w14:paraId="30D7A134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proofErr w:type="spellStart"/>
      <w:r w:rsidRPr="007C4E5D">
        <w:rPr>
          <w:b/>
          <w:sz w:val="27"/>
          <w:szCs w:val="27"/>
        </w:rPr>
        <w:t>Менькова</w:t>
      </w:r>
      <w:proofErr w:type="spellEnd"/>
      <w:r w:rsidRPr="007C4E5D">
        <w:rPr>
          <w:b/>
          <w:sz w:val="27"/>
          <w:szCs w:val="27"/>
        </w:rPr>
        <w:t xml:space="preserve"> Ирина Борис</w:t>
      </w:r>
      <w:r w:rsidRPr="007C4E5D">
        <w:rPr>
          <w:b/>
          <w:sz w:val="27"/>
          <w:szCs w:val="27"/>
        </w:rPr>
        <w:t>овна</w:t>
      </w:r>
      <w:r w:rsidRPr="007C4E5D">
        <w:rPr>
          <w:b/>
          <w:sz w:val="27"/>
          <w:szCs w:val="27"/>
          <w:lang w:val="ru-RU"/>
        </w:rPr>
        <w:t xml:space="preserve"> (скрипка) – </w:t>
      </w:r>
      <w:r w:rsidRPr="007C4E5D">
        <w:rPr>
          <w:sz w:val="27"/>
          <w:szCs w:val="27"/>
          <w:lang w:val="ru-RU"/>
        </w:rPr>
        <w:t>Первая скрипка Государственного квартета имени Прокофьева. Лауреат международных и всесоюзных конкурсов. Составитель новой рабочей программы по дисциплине «Струнный квартет». Доцент межфакультетской кафедры камерного ансамбля и квартета Мо</w:t>
      </w:r>
      <w:r w:rsidRPr="007C4E5D">
        <w:rPr>
          <w:sz w:val="27"/>
          <w:szCs w:val="27"/>
          <w:lang w:val="ru-RU"/>
        </w:rPr>
        <w:t>сковской государственной консерватории имени П.И. Чайковского.</w:t>
      </w:r>
    </w:p>
    <w:p w14:paraId="5B50227A" w14:textId="77777777" w:rsidR="00CF00DB" w:rsidRPr="007C4E5D" w:rsidRDefault="000440AB">
      <w:pPr>
        <w:pStyle w:val="TableParagraph"/>
        <w:rPr>
          <w:rFonts w:ascii="Arial" w:eastAsia="Arial" w:hAnsi="Arial" w:cs="Arial"/>
          <w:color w:val="auto"/>
          <w:sz w:val="27"/>
          <w:szCs w:val="27"/>
        </w:rPr>
      </w:pPr>
      <w:proofErr w:type="spellStart"/>
      <w:r w:rsidRPr="007C4E5D">
        <w:rPr>
          <w:rFonts w:ascii="Arial" w:eastAsia="Arial" w:hAnsi="Arial" w:cs="Arial"/>
          <w:b/>
          <w:color w:val="auto"/>
          <w:sz w:val="27"/>
          <w:szCs w:val="27"/>
          <w:lang w:val="ru"/>
        </w:rPr>
        <w:t>Мрвич</w:t>
      </w:r>
      <w:proofErr w:type="spellEnd"/>
      <w:r w:rsidRPr="007C4E5D">
        <w:rPr>
          <w:rFonts w:ascii="Arial" w:eastAsia="Arial" w:hAnsi="Arial" w:cs="Arial"/>
          <w:b/>
          <w:color w:val="auto"/>
          <w:sz w:val="27"/>
          <w:szCs w:val="27"/>
          <w:lang w:val="ru"/>
        </w:rPr>
        <w:t xml:space="preserve"> Катарина (скрипка, Сербия)</w:t>
      </w:r>
      <w:r w:rsidRPr="007C4E5D">
        <w:rPr>
          <w:b/>
          <w:sz w:val="27"/>
          <w:szCs w:val="27"/>
        </w:rPr>
        <w:t xml:space="preserve"> – </w:t>
      </w:r>
      <w:r w:rsidRPr="007C4E5D">
        <w:rPr>
          <w:rFonts w:ascii="Arial" w:eastAsia="Arial" w:hAnsi="Arial" w:cs="Arial"/>
          <w:color w:val="auto"/>
          <w:sz w:val="27"/>
          <w:szCs w:val="27"/>
        </w:rPr>
        <w:t>Лауреат международных фестивалей и конкурсов. Участница международных музыкальных фестивалей. Лауреат премии «</w:t>
      </w:r>
      <w:proofErr w:type="spellStart"/>
      <w:r w:rsidRPr="007C4E5D">
        <w:rPr>
          <w:rFonts w:ascii="Arial" w:eastAsia="Arial" w:hAnsi="Arial" w:cs="Arial"/>
          <w:color w:val="auto"/>
          <w:sz w:val="27"/>
          <w:szCs w:val="27"/>
        </w:rPr>
        <w:t>BraVo</w:t>
      </w:r>
      <w:proofErr w:type="spellEnd"/>
      <w:r w:rsidRPr="007C4E5D">
        <w:rPr>
          <w:rFonts w:ascii="Arial" w:eastAsia="Arial" w:hAnsi="Arial" w:cs="Arial"/>
          <w:color w:val="auto"/>
          <w:sz w:val="27"/>
          <w:szCs w:val="27"/>
        </w:rPr>
        <w:t xml:space="preserve"> 2023» в номинации «Исполнитель года из страны-партнера». Удостоена грантов и наград правительства Сербии в области искусства.</w:t>
      </w:r>
    </w:p>
    <w:p w14:paraId="2C479350" w14:textId="77777777" w:rsidR="00CF00DB" w:rsidRPr="007C4E5D" w:rsidRDefault="00CF00DB">
      <w:pPr>
        <w:pStyle w:val="TableParagraph"/>
        <w:rPr>
          <w:rFonts w:ascii="Arial" w:eastAsia="Arial" w:hAnsi="Arial" w:cs="Arial"/>
          <w:color w:val="auto"/>
          <w:sz w:val="27"/>
          <w:szCs w:val="27"/>
        </w:rPr>
      </w:pPr>
    </w:p>
    <w:p w14:paraId="50EB3A9B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Янчишина Анна</w:t>
      </w:r>
      <w:r w:rsidRPr="007C4E5D">
        <w:rPr>
          <w:b/>
          <w:sz w:val="27"/>
          <w:szCs w:val="27"/>
        </w:rPr>
        <w:t xml:space="preserve"> Романовна</w:t>
      </w:r>
      <w:r w:rsidRPr="007C4E5D">
        <w:rPr>
          <w:b/>
          <w:sz w:val="27"/>
          <w:szCs w:val="27"/>
          <w:lang w:val="ru-RU"/>
        </w:rPr>
        <w:t xml:space="preserve"> (скрипка) – </w:t>
      </w:r>
      <w:r w:rsidRPr="007C4E5D">
        <w:rPr>
          <w:sz w:val="27"/>
          <w:szCs w:val="27"/>
          <w:lang w:val="ru-RU"/>
        </w:rPr>
        <w:t xml:space="preserve">Основатель, артист и художественный руководитель RUSQUARTET. Лауреат международных конкурсов. Доцент кафедры камерного ансамбля и </w:t>
      </w:r>
      <w:r w:rsidRPr="007C4E5D">
        <w:rPr>
          <w:sz w:val="27"/>
          <w:szCs w:val="27"/>
          <w:lang w:val="ru-RU"/>
        </w:rPr>
        <w:lastRenderedPageBreak/>
        <w:t>квартета и кафедры скрипки под руководством профессора В.И. Иванова Московской государственной консерва</w:t>
      </w:r>
      <w:r w:rsidRPr="007C4E5D">
        <w:rPr>
          <w:sz w:val="27"/>
          <w:szCs w:val="27"/>
          <w:lang w:val="ru-RU"/>
        </w:rPr>
        <w:t xml:space="preserve">тории имени П.И. Чайковского. </w:t>
      </w:r>
    </w:p>
    <w:p w14:paraId="6B341E47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Условия конкурса</w:t>
      </w:r>
    </w:p>
    <w:p w14:paraId="497A7F0E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Для 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</w:t>
      </w:r>
      <w:r w:rsidRPr="007C4E5D">
        <w:rPr>
          <w:sz w:val="27"/>
          <w:szCs w:val="27"/>
        </w:rPr>
        <w:t xml:space="preserve">денты </w:t>
      </w:r>
      <w:r w:rsidRPr="007C4E5D">
        <w:rPr>
          <w:sz w:val="27"/>
          <w:szCs w:val="27"/>
          <w:lang w:val="ru-RU"/>
        </w:rPr>
        <w:t xml:space="preserve">и ассистенты-стажеры </w:t>
      </w:r>
      <w:r w:rsidRPr="007C4E5D">
        <w:rPr>
          <w:sz w:val="27"/>
          <w:szCs w:val="27"/>
        </w:rPr>
        <w:t>профильных музыкальных Высших учебных заведений</w:t>
      </w:r>
      <w:r w:rsidRPr="007C4E5D">
        <w:rPr>
          <w:sz w:val="27"/>
          <w:szCs w:val="27"/>
          <w:lang w:val="ru-RU"/>
        </w:rPr>
        <w:t>.</w:t>
      </w:r>
    </w:p>
    <w:p w14:paraId="7B692043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Конкурс проводится в</w:t>
      </w:r>
      <w:r w:rsidRPr="007C4E5D">
        <w:rPr>
          <w:b/>
          <w:sz w:val="27"/>
          <w:szCs w:val="27"/>
          <w:lang w:val="ru-RU"/>
        </w:rPr>
        <w:t xml:space="preserve"> трех</w:t>
      </w:r>
      <w:r w:rsidRPr="007C4E5D">
        <w:rPr>
          <w:b/>
          <w:sz w:val="27"/>
          <w:szCs w:val="27"/>
        </w:rPr>
        <w:t xml:space="preserve"> возрастных группах</w:t>
      </w:r>
      <w:r w:rsidRPr="007C4E5D">
        <w:rPr>
          <w:b/>
          <w:sz w:val="27"/>
          <w:szCs w:val="27"/>
          <w:lang w:val="ru-RU"/>
        </w:rPr>
        <w:t>. Допускается смешанная возрастная группа</w:t>
      </w:r>
      <w:r w:rsidRPr="007C4E5D">
        <w:rPr>
          <w:b/>
          <w:sz w:val="27"/>
          <w:szCs w:val="27"/>
        </w:rPr>
        <w:t>:</w:t>
      </w:r>
    </w:p>
    <w:p w14:paraId="0B07A4ED" w14:textId="77777777" w:rsidR="00CF00DB" w:rsidRPr="007C4E5D" w:rsidRDefault="000440AB">
      <w:pPr>
        <w:pStyle w:val="a8"/>
        <w:numPr>
          <w:ilvl w:val="0"/>
          <w:numId w:val="5"/>
        </w:numPr>
        <w:rPr>
          <w:sz w:val="27"/>
          <w:szCs w:val="27"/>
        </w:rPr>
      </w:pPr>
      <w:r w:rsidRPr="007C4E5D">
        <w:rPr>
          <w:sz w:val="27"/>
          <w:szCs w:val="27"/>
        </w:rPr>
        <w:t>2-я средняя возрастная группа – 14–17 лет</w:t>
      </w:r>
    </w:p>
    <w:p w14:paraId="3F4ED1DE" w14:textId="77777777" w:rsidR="00CF00DB" w:rsidRPr="007C4E5D" w:rsidRDefault="000440AB">
      <w:pPr>
        <w:pStyle w:val="a8"/>
        <w:numPr>
          <w:ilvl w:val="0"/>
          <w:numId w:val="5"/>
        </w:numPr>
        <w:rPr>
          <w:sz w:val="27"/>
          <w:szCs w:val="27"/>
        </w:rPr>
      </w:pPr>
      <w:r w:rsidRPr="007C4E5D">
        <w:rPr>
          <w:sz w:val="27"/>
          <w:szCs w:val="27"/>
        </w:rPr>
        <w:t>1-я старшая возрастная группа – 18–21 год</w:t>
      </w:r>
    </w:p>
    <w:p w14:paraId="4DD60D36" w14:textId="77777777" w:rsidR="00CF00DB" w:rsidRPr="007C4E5D" w:rsidRDefault="000440AB">
      <w:pPr>
        <w:pStyle w:val="a8"/>
        <w:numPr>
          <w:ilvl w:val="0"/>
          <w:numId w:val="5"/>
        </w:numPr>
        <w:rPr>
          <w:sz w:val="27"/>
          <w:szCs w:val="27"/>
        </w:rPr>
      </w:pPr>
      <w:r w:rsidRPr="007C4E5D">
        <w:rPr>
          <w:sz w:val="27"/>
          <w:szCs w:val="27"/>
        </w:rPr>
        <w:t>2-я старш</w:t>
      </w:r>
      <w:r w:rsidRPr="007C4E5D">
        <w:rPr>
          <w:sz w:val="27"/>
          <w:szCs w:val="27"/>
        </w:rPr>
        <w:t>ая возрастная группа – 22–2</w:t>
      </w:r>
      <w:r w:rsidRPr="007C4E5D">
        <w:rPr>
          <w:sz w:val="27"/>
          <w:szCs w:val="27"/>
          <w:lang w:val="ru-RU"/>
        </w:rPr>
        <w:t>7</w:t>
      </w:r>
      <w:r w:rsidRPr="007C4E5D">
        <w:rPr>
          <w:sz w:val="27"/>
          <w:szCs w:val="27"/>
        </w:rPr>
        <w:t xml:space="preserve"> лет</w:t>
      </w:r>
    </w:p>
    <w:p w14:paraId="27C5A91C" w14:textId="77777777" w:rsidR="00CF00DB" w:rsidRPr="007C4E5D" w:rsidRDefault="000440AB">
      <w:pPr>
        <w:pStyle w:val="a8"/>
        <w:numPr>
          <w:ilvl w:val="0"/>
          <w:numId w:val="5"/>
        </w:numPr>
        <w:rPr>
          <w:sz w:val="27"/>
          <w:szCs w:val="27"/>
        </w:rPr>
      </w:pPr>
      <w:r w:rsidRPr="007C4E5D">
        <w:rPr>
          <w:sz w:val="27"/>
          <w:szCs w:val="27"/>
        </w:rPr>
        <w:t>Смешанная возрастная группа</w:t>
      </w:r>
    </w:p>
    <w:p w14:paraId="64F55E80" w14:textId="77777777" w:rsidR="00CF00DB" w:rsidRPr="007C4E5D" w:rsidRDefault="00CF00DB">
      <w:pPr>
        <w:pStyle w:val="a8"/>
        <w:rPr>
          <w:sz w:val="27"/>
          <w:szCs w:val="27"/>
        </w:rPr>
      </w:pPr>
    </w:p>
    <w:p w14:paraId="343751B5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sz w:val="27"/>
          <w:szCs w:val="27"/>
        </w:rPr>
        <w:t xml:space="preserve">Возраст участника конкурса определяется на начало первого тура – </w:t>
      </w:r>
      <w:r w:rsidRPr="007C4E5D">
        <w:rPr>
          <w:b/>
          <w:sz w:val="27"/>
          <w:szCs w:val="27"/>
        </w:rPr>
        <w:t>04 декабря 202</w:t>
      </w:r>
      <w:r w:rsidRPr="007C4E5D">
        <w:rPr>
          <w:b/>
          <w:sz w:val="27"/>
          <w:szCs w:val="27"/>
          <w:lang w:val="ru-RU"/>
        </w:rPr>
        <w:t>4</w:t>
      </w:r>
      <w:r w:rsidRPr="007C4E5D">
        <w:rPr>
          <w:b/>
          <w:sz w:val="27"/>
          <w:szCs w:val="27"/>
        </w:rPr>
        <w:t xml:space="preserve"> года.</w:t>
      </w:r>
    </w:p>
    <w:p w14:paraId="4946543C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 w:rsidRPr="007C4E5D">
        <w:rPr>
          <w:b/>
          <w:sz w:val="27"/>
          <w:szCs w:val="27"/>
          <w:lang w:val="ru-RU"/>
        </w:rPr>
        <w:t xml:space="preserve"> вышеуказанных возрастных категорий.</w:t>
      </w:r>
      <w:r w:rsidRPr="007C4E5D">
        <w:rPr>
          <w:b/>
          <w:sz w:val="27"/>
          <w:szCs w:val="27"/>
        </w:rPr>
        <w:t xml:space="preserve"> </w:t>
      </w:r>
    </w:p>
    <w:p w14:paraId="2A1A6694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 xml:space="preserve">Прием заявок осуществляется с </w:t>
      </w:r>
      <w:r w:rsidRPr="007C4E5D">
        <w:rPr>
          <w:b/>
          <w:sz w:val="27"/>
          <w:szCs w:val="27"/>
        </w:rPr>
        <w:t xml:space="preserve">01 ноября по </w:t>
      </w:r>
      <w:r w:rsidRPr="007C4E5D">
        <w:rPr>
          <w:b/>
          <w:sz w:val="27"/>
          <w:szCs w:val="27"/>
          <w:lang w:val="ru-RU"/>
        </w:rPr>
        <w:t>02</w:t>
      </w:r>
      <w:r w:rsidRPr="007C4E5D">
        <w:rPr>
          <w:b/>
          <w:sz w:val="27"/>
          <w:szCs w:val="27"/>
        </w:rPr>
        <w:t xml:space="preserve"> декабря 202</w:t>
      </w:r>
      <w:r w:rsidRPr="007C4E5D">
        <w:rPr>
          <w:b/>
          <w:sz w:val="27"/>
          <w:szCs w:val="27"/>
          <w:lang w:val="ru-RU"/>
        </w:rPr>
        <w:t>4</w:t>
      </w:r>
      <w:r w:rsidRPr="007C4E5D">
        <w:rPr>
          <w:b/>
          <w:sz w:val="27"/>
          <w:szCs w:val="27"/>
        </w:rPr>
        <w:t xml:space="preserve"> г.</w:t>
      </w:r>
      <w:r w:rsidRPr="007C4E5D">
        <w:rPr>
          <w:sz w:val="27"/>
          <w:szCs w:val="27"/>
        </w:rPr>
        <w:t xml:space="preserve"> включительно.</w:t>
      </w:r>
      <w:r w:rsidRPr="007C4E5D">
        <w:rPr>
          <w:sz w:val="27"/>
          <w:szCs w:val="27"/>
          <w:lang w:val="ru-RU"/>
        </w:rPr>
        <w:t xml:space="preserve"> </w:t>
      </w:r>
    </w:p>
    <w:p w14:paraId="51DDFB01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Конкурс проводится в 2 тура.</w:t>
      </w:r>
      <w:r w:rsidRPr="007C4E5D">
        <w:rPr>
          <w:sz w:val="27"/>
          <w:szCs w:val="27"/>
          <w:lang w:val="ru-RU"/>
        </w:rPr>
        <w:t xml:space="preserve"> </w:t>
      </w:r>
    </w:p>
    <w:p w14:paraId="4BF33AE4" w14:textId="77777777" w:rsidR="00CF00DB" w:rsidRPr="007C4E5D" w:rsidRDefault="000440AB">
      <w:pPr>
        <w:numPr>
          <w:ilvl w:val="0"/>
          <w:numId w:val="6"/>
        </w:numPr>
        <w:ind w:left="1020" w:right="40"/>
      </w:pPr>
      <w:r w:rsidRPr="007C4E5D">
        <w:rPr>
          <w:sz w:val="27"/>
          <w:szCs w:val="27"/>
        </w:rPr>
        <w:t>1-й тур – дистанционно (04–25 декабря 202</w:t>
      </w:r>
      <w:r w:rsidRPr="007C4E5D">
        <w:rPr>
          <w:sz w:val="27"/>
          <w:szCs w:val="27"/>
          <w:lang w:val="ru-RU"/>
        </w:rPr>
        <w:t>4</w:t>
      </w:r>
      <w:r w:rsidRPr="007C4E5D">
        <w:rPr>
          <w:sz w:val="27"/>
          <w:szCs w:val="27"/>
        </w:rPr>
        <w:t xml:space="preserve"> г.)</w:t>
      </w:r>
    </w:p>
    <w:p w14:paraId="4D271B63" w14:textId="77777777" w:rsidR="00CF00DB" w:rsidRPr="007C4E5D" w:rsidRDefault="000440AB">
      <w:pPr>
        <w:numPr>
          <w:ilvl w:val="0"/>
          <w:numId w:val="6"/>
        </w:numPr>
        <w:spacing w:after="200"/>
        <w:ind w:left="1020" w:right="40"/>
      </w:pPr>
      <w:r w:rsidRPr="007C4E5D">
        <w:rPr>
          <w:sz w:val="27"/>
          <w:szCs w:val="27"/>
        </w:rPr>
        <w:t>2-й тур – очно и дистанционно (01–0</w:t>
      </w:r>
      <w:r w:rsidRPr="007C4E5D">
        <w:rPr>
          <w:sz w:val="27"/>
          <w:szCs w:val="27"/>
          <w:lang w:val="ru-RU"/>
        </w:rPr>
        <w:t xml:space="preserve">7 </w:t>
      </w:r>
      <w:r w:rsidRPr="007C4E5D">
        <w:rPr>
          <w:sz w:val="27"/>
          <w:szCs w:val="27"/>
        </w:rPr>
        <w:t>февраля 202</w:t>
      </w:r>
      <w:r w:rsidRPr="007C4E5D">
        <w:rPr>
          <w:sz w:val="27"/>
          <w:szCs w:val="27"/>
          <w:lang w:val="ru-RU"/>
        </w:rPr>
        <w:t>5</w:t>
      </w:r>
      <w:r w:rsidRPr="007C4E5D">
        <w:rPr>
          <w:sz w:val="27"/>
          <w:szCs w:val="27"/>
        </w:rPr>
        <w:t xml:space="preserve"> г.) Участники </w:t>
      </w:r>
      <w:r w:rsidRPr="007C4E5D">
        <w:rPr>
          <w:sz w:val="27"/>
          <w:szCs w:val="27"/>
        </w:rPr>
        <w:t>из Москвы и Московской области участвуют во 2-м туре только очно.</w:t>
      </w:r>
    </w:p>
    <w:p w14:paraId="705287A5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  <w:lang w:val="ru-RU"/>
        </w:rPr>
        <w:t xml:space="preserve">Формат участия (очно или дистанционно) определяется форматом участия во втором туре </w:t>
      </w:r>
      <w:r w:rsidRPr="007C4E5D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7C4E5D"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изменен. </w:t>
      </w:r>
    </w:p>
    <w:p w14:paraId="292AA740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  <w:lang w:val="ru-RU"/>
        </w:rPr>
        <w:lastRenderedPageBreak/>
        <w:t xml:space="preserve">При подаче заявки указываются программы </w:t>
      </w:r>
      <w:r w:rsidRPr="007C4E5D">
        <w:rPr>
          <w:b/>
          <w:bCs/>
          <w:sz w:val="27"/>
          <w:szCs w:val="27"/>
          <w:lang w:val="ru-RU"/>
        </w:rPr>
        <w:t>первого и второго тура</w:t>
      </w:r>
      <w:r w:rsidRPr="007C4E5D">
        <w:rPr>
          <w:sz w:val="27"/>
          <w:szCs w:val="27"/>
          <w:lang w:val="ru-RU"/>
        </w:rPr>
        <w:t xml:space="preserve">. </w:t>
      </w:r>
    </w:p>
    <w:p w14:paraId="645F01B6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</w:t>
      </w:r>
      <w:r w:rsidRPr="007C4E5D">
        <w:rPr>
          <w:sz w:val="27"/>
          <w:szCs w:val="27"/>
        </w:rPr>
        <w:t>й.</w:t>
      </w:r>
    </w:p>
    <w:p w14:paraId="2BD19D8D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 xml:space="preserve">Для первого </w:t>
      </w:r>
      <w:r w:rsidRPr="007C4E5D">
        <w:rPr>
          <w:sz w:val="27"/>
          <w:szCs w:val="27"/>
          <w:lang w:val="ru-RU"/>
        </w:rPr>
        <w:t>и второго (дистанционного) туров</w:t>
      </w:r>
      <w:r w:rsidRPr="007C4E5D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7C4E5D">
        <w:rPr>
          <w:sz w:val="27"/>
          <w:szCs w:val="27"/>
          <w:lang w:val="ru-RU"/>
        </w:rPr>
        <w:t>Представляемые видеозаписи должны быть доступны до оконча</w:t>
      </w:r>
      <w:r w:rsidRPr="007C4E5D">
        <w:rPr>
          <w:sz w:val="27"/>
          <w:szCs w:val="27"/>
          <w:lang w:val="ru-RU"/>
        </w:rPr>
        <w:t>ния конкурса.</w:t>
      </w:r>
      <w:r w:rsidRPr="007C4E5D">
        <w:rPr>
          <w:sz w:val="27"/>
          <w:szCs w:val="27"/>
          <w:lang w:val="ru-RU"/>
        </w:rPr>
        <w:br/>
      </w:r>
      <w:r w:rsidRPr="007C4E5D">
        <w:rPr>
          <w:sz w:val="27"/>
          <w:szCs w:val="27"/>
        </w:rPr>
        <w:t xml:space="preserve">Принимается актуальная запись, сделанная </w:t>
      </w:r>
      <w:r w:rsidRPr="007C4E5D">
        <w:rPr>
          <w:sz w:val="27"/>
          <w:szCs w:val="27"/>
          <w:lang w:val="ru-RU"/>
        </w:rPr>
        <w:t xml:space="preserve">не ранее 01 января 2024 года. </w:t>
      </w:r>
      <w:r w:rsidRPr="007C4E5D">
        <w:rPr>
          <w:sz w:val="27"/>
          <w:szCs w:val="27"/>
        </w:rPr>
        <w:br/>
        <w:t>Программа первого</w:t>
      </w:r>
      <w:r w:rsidRPr="007C4E5D">
        <w:rPr>
          <w:sz w:val="27"/>
          <w:szCs w:val="27"/>
          <w:lang w:val="ru-RU"/>
        </w:rPr>
        <w:t xml:space="preserve"> и второго</w:t>
      </w:r>
      <w:r w:rsidRPr="007C4E5D">
        <w:rPr>
          <w:sz w:val="27"/>
          <w:szCs w:val="27"/>
        </w:rPr>
        <w:t xml:space="preserve"> </w:t>
      </w:r>
      <w:r w:rsidRPr="007C4E5D">
        <w:rPr>
          <w:sz w:val="27"/>
          <w:szCs w:val="27"/>
          <w:lang w:val="ru-RU"/>
        </w:rPr>
        <w:t>(дистанционного) туров</w:t>
      </w:r>
      <w:r w:rsidRPr="007C4E5D">
        <w:rPr>
          <w:sz w:val="27"/>
          <w:szCs w:val="27"/>
        </w:rPr>
        <w:t xml:space="preserve"> может быть записана как одним файлом, так и двумя.</w:t>
      </w:r>
      <w:r w:rsidRPr="007C4E5D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</w:t>
      </w:r>
      <w:r w:rsidRPr="007C4E5D">
        <w:rPr>
          <w:sz w:val="27"/>
          <w:szCs w:val="27"/>
          <w:lang w:val="ru-RU"/>
        </w:rPr>
        <w:t>й технической обработке.</w:t>
      </w:r>
    </w:p>
    <w:p w14:paraId="2395FC6C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Конкурсные требования по программе выступлений</w:t>
      </w:r>
      <w:r w:rsidRPr="007C4E5D">
        <w:rPr>
          <w:b/>
          <w:sz w:val="27"/>
          <w:szCs w:val="27"/>
          <w:lang w:val="ru-RU"/>
        </w:rPr>
        <w:t>:</w:t>
      </w:r>
    </w:p>
    <w:p w14:paraId="4C0178AD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Первый тур:</w:t>
      </w:r>
    </w:p>
    <w:p w14:paraId="6F7F5C96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2 разнохарактерных сочинения:</w:t>
      </w:r>
    </w:p>
    <w:p w14:paraId="040FDB3C" w14:textId="77777777" w:rsidR="00CF00DB" w:rsidRPr="007C4E5D" w:rsidRDefault="000440AB">
      <w:pPr>
        <w:numPr>
          <w:ilvl w:val="0"/>
          <w:numId w:val="7"/>
        </w:numPr>
        <w:ind w:left="1020" w:right="40"/>
      </w:pPr>
      <w:r w:rsidRPr="007C4E5D">
        <w:rPr>
          <w:sz w:val="27"/>
          <w:szCs w:val="27"/>
        </w:rPr>
        <w:t>Произведение зарубежного автора</w:t>
      </w:r>
      <w:r w:rsidRPr="007C4E5D">
        <w:rPr>
          <w:sz w:val="27"/>
          <w:szCs w:val="27"/>
          <w:lang w:val="ru-RU"/>
        </w:rPr>
        <w:t>.</w:t>
      </w:r>
    </w:p>
    <w:p w14:paraId="6F5A4045" w14:textId="77777777" w:rsidR="00CF00DB" w:rsidRPr="007C4E5D" w:rsidRDefault="000440AB">
      <w:pPr>
        <w:numPr>
          <w:ilvl w:val="0"/>
          <w:numId w:val="7"/>
        </w:numPr>
        <w:spacing w:after="200"/>
        <w:ind w:left="1020" w:right="40"/>
      </w:pPr>
      <w:r w:rsidRPr="007C4E5D">
        <w:rPr>
          <w:sz w:val="27"/>
          <w:szCs w:val="27"/>
        </w:rPr>
        <w:t>Произведение русского композитора или композитора страны, которую представляет участник конкурса.</w:t>
      </w:r>
    </w:p>
    <w:p w14:paraId="74608F19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 xml:space="preserve">Время </w:t>
      </w:r>
      <w:r w:rsidRPr="007C4E5D">
        <w:rPr>
          <w:b/>
          <w:sz w:val="27"/>
          <w:szCs w:val="27"/>
        </w:rPr>
        <w:t>исполнения по возрастным категориям:</w:t>
      </w:r>
    </w:p>
    <w:p w14:paraId="375EB1FC" w14:textId="77777777" w:rsidR="00CF00DB" w:rsidRPr="007C4E5D" w:rsidRDefault="000440AB">
      <w:pPr>
        <w:numPr>
          <w:ilvl w:val="0"/>
          <w:numId w:val="8"/>
        </w:numPr>
        <w:ind w:left="1020" w:right="40"/>
      </w:pPr>
      <w:r w:rsidRPr="007C4E5D">
        <w:rPr>
          <w:sz w:val="27"/>
          <w:szCs w:val="27"/>
        </w:rPr>
        <w:t>2-я средняя возрастная группа (14–17 лет) — до 15 минут</w:t>
      </w:r>
    </w:p>
    <w:p w14:paraId="46DEECC9" w14:textId="77777777" w:rsidR="00CF00DB" w:rsidRPr="007C4E5D" w:rsidRDefault="000440AB">
      <w:pPr>
        <w:numPr>
          <w:ilvl w:val="0"/>
          <w:numId w:val="8"/>
        </w:numPr>
        <w:spacing w:after="200"/>
        <w:ind w:left="1020" w:right="40"/>
      </w:pPr>
      <w:r w:rsidRPr="007C4E5D">
        <w:rPr>
          <w:sz w:val="27"/>
          <w:szCs w:val="27"/>
        </w:rPr>
        <w:t>1-я и 2-я старшие возрастные группы (18–27 лет) — до 20 минут</w:t>
      </w:r>
    </w:p>
    <w:p w14:paraId="712EA57F" w14:textId="77777777" w:rsidR="00CF00DB" w:rsidRPr="007C4E5D" w:rsidRDefault="000440AB">
      <w:pPr>
        <w:numPr>
          <w:ilvl w:val="0"/>
          <w:numId w:val="8"/>
        </w:numPr>
        <w:spacing w:after="200"/>
        <w:ind w:left="1020" w:right="40"/>
      </w:pPr>
      <w:r w:rsidRPr="007C4E5D">
        <w:rPr>
          <w:sz w:val="27"/>
          <w:szCs w:val="27"/>
          <w:lang w:val="ru-RU"/>
        </w:rPr>
        <w:t>Смешанная возрастная группа – время исполнения определяется по возрасту старшего участника квартета.</w:t>
      </w:r>
    </w:p>
    <w:p w14:paraId="258FE81C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Второй тур:</w:t>
      </w:r>
    </w:p>
    <w:p w14:paraId="1CC82E1A" w14:textId="77777777" w:rsidR="00CF00DB" w:rsidRPr="007C4E5D" w:rsidRDefault="000440AB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7C4E5D">
        <w:rPr>
          <w:b/>
          <w:bCs/>
          <w:sz w:val="27"/>
          <w:szCs w:val="27"/>
          <w:lang w:val="ru-RU"/>
        </w:rPr>
        <w:t>Очный формат:</w:t>
      </w:r>
      <w:r w:rsidRPr="007C4E5D">
        <w:rPr>
          <w:sz w:val="27"/>
          <w:szCs w:val="27"/>
          <w:lang w:val="ru-RU"/>
        </w:rPr>
        <w:t xml:space="preserve"> произведения</w:t>
      </w:r>
      <w:r w:rsidRPr="007C4E5D">
        <w:rPr>
          <w:sz w:val="27"/>
          <w:szCs w:val="27"/>
        </w:rPr>
        <w:t>, исполнявшиеся в первом туре, могут исполняться повторно во втором туре</w:t>
      </w:r>
      <w:r w:rsidRPr="007C4E5D">
        <w:rPr>
          <w:sz w:val="27"/>
          <w:szCs w:val="27"/>
          <w:lang w:val="ru-RU"/>
        </w:rPr>
        <w:t>. Допускается исполнение новой программы, соответствующей конкурсным требованиям.</w:t>
      </w:r>
    </w:p>
    <w:p w14:paraId="469D4A33" w14:textId="77777777" w:rsidR="00CF00DB" w:rsidRPr="007C4E5D" w:rsidRDefault="000440AB">
      <w:pPr>
        <w:pStyle w:val="a8"/>
        <w:numPr>
          <w:ilvl w:val="0"/>
          <w:numId w:val="9"/>
        </w:numPr>
        <w:spacing w:after="220"/>
        <w:rPr>
          <w:sz w:val="27"/>
          <w:szCs w:val="27"/>
          <w:lang w:val="ru-RU"/>
        </w:rPr>
      </w:pPr>
      <w:r w:rsidRPr="007C4E5D">
        <w:rPr>
          <w:b/>
          <w:bCs/>
          <w:sz w:val="27"/>
          <w:szCs w:val="27"/>
          <w:lang w:val="ru-RU"/>
        </w:rPr>
        <w:lastRenderedPageBreak/>
        <w:t>Дистанционный формат:</w:t>
      </w:r>
      <w:r w:rsidRPr="007C4E5D">
        <w:rPr>
          <w:sz w:val="27"/>
          <w:szCs w:val="27"/>
        </w:rPr>
        <w:t xml:space="preserve"> </w:t>
      </w:r>
      <w:r w:rsidRPr="007C4E5D">
        <w:rPr>
          <w:sz w:val="27"/>
          <w:szCs w:val="27"/>
          <w:lang w:val="ru-RU"/>
        </w:rPr>
        <w:t>у</w:t>
      </w:r>
      <w:r w:rsidRPr="007C4E5D">
        <w:rPr>
          <w:sz w:val="27"/>
          <w:szCs w:val="27"/>
        </w:rPr>
        <w:t xml:space="preserve">частники второго тура </w:t>
      </w:r>
      <w:r w:rsidRPr="007C4E5D">
        <w:rPr>
          <w:sz w:val="27"/>
          <w:szCs w:val="27"/>
          <w:lang w:val="ru-RU"/>
        </w:rPr>
        <w:t xml:space="preserve">высылают ссылку на </w:t>
      </w:r>
      <w:r w:rsidRPr="007C4E5D">
        <w:rPr>
          <w:sz w:val="27"/>
          <w:szCs w:val="27"/>
        </w:rPr>
        <w:t>новую программу, соответствующую конкурсным требованиям</w:t>
      </w:r>
      <w:r w:rsidRPr="007C4E5D">
        <w:rPr>
          <w:sz w:val="27"/>
          <w:szCs w:val="27"/>
          <w:lang w:val="ru-RU"/>
        </w:rPr>
        <w:t>, не позднее 25 января 2025 г.</w:t>
      </w:r>
    </w:p>
    <w:p w14:paraId="1B346D8E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  <w:lang w:val="ru-RU"/>
        </w:rPr>
        <w:t>Оценка</w:t>
      </w:r>
      <w:r w:rsidRPr="007C4E5D">
        <w:rPr>
          <w:b/>
          <w:sz w:val="27"/>
          <w:szCs w:val="27"/>
        </w:rPr>
        <w:t xml:space="preserve"> и призы конкурса</w:t>
      </w:r>
    </w:p>
    <w:p w14:paraId="455BB10F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69A4696F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Окончательное определение мест и присуждение званий производится по результ</w:t>
      </w:r>
      <w:r w:rsidRPr="007C4E5D">
        <w:rPr>
          <w:sz w:val="27"/>
          <w:szCs w:val="27"/>
        </w:rPr>
        <w:t>атам второго тура.</w:t>
      </w:r>
    </w:p>
    <w:p w14:paraId="636DB11F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0230DE63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Жюри имеет право:</w:t>
      </w:r>
    </w:p>
    <w:p w14:paraId="27D03390" w14:textId="77777777" w:rsidR="00CF00DB" w:rsidRPr="007C4E5D" w:rsidRDefault="000440AB">
      <w:pPr>
        <w:numPr>
          <w:ilvl w:val="0"/>
          <w:numId w:val="10"/>
        </w:numPr>
        <w:ind w:left="1020" w:right="40"/>
      </w:pPr>
      <w:r w:rsidRPr="007C4E5D">
        <w:rPr>
          <w:sz w:val="27"/>
          <w:szCs w:val="27"/>
        </w:rPr>
        <w:t>присуждать звания лауреата I, II, III степени;</w:t>
      </w:r>
    </w:p>
    <w:p w14:paraId="7956EC9C" w14:textId="77777777" w:rsidR="00CF00DB" w:rsidRPr="007C4E5D" w:rsidRDefault="000440AB">
      <w:pPr>
        <w:numPr>
          <w:ilvl w:val="0"/>
          <w:numId w:val="10"/>
        </w:numPr>
        <w:ind w:left="1020" w:right="40"/>
      </w:pPr>
      <w:r w:rsidRPr="007C4E5D">
        <w:rPr>
          <w:sz w:val="27"/>
          <w:szCs w:val="27"/>
        </w:rPr>
        <w:t>присуждать не все звания;</w:t>
      </w:r>
    </w:p>
    <w:p w14:paraId="16C01097" w14:textId="77777777" w:rsidR="00CF00DB" w:rsidRPr="007C4E5D" w:rsidRDefault="000440AB">
      <w:pPr>
        <w:numPr>
          <w:ilvl w:val="0"/>
          <w:numId w:val="10"/>
        </w:numPr>
        <w:ind w:left="1020" w:right="40"/>
      </w:pPr>
      <w:r w:rsidRPr="007C4E5D">
        <w:rPr>
          <w:sz w:val="27"/>
          <w:szCs w:val="27"/>
        </w:rPr>
        <w:t>делить звания между лауреатами;</w:t>
      </w:r>
    </w:p>
    <w:p w14:paraId="61492454" w14:textId="77777777" w:rsidR="00CF00DB" w:rsidRPr="007C4E5D" w:rsidRDefault="000440AB">
      <w:pPr>
        <w:numPr>
          <w:ilvl w:val="0"/>
          <w:numId w:val="10"/>
        </w:numPr>
        <w:ind w:left="1020" w:right="40"/>
      </w:pPr>
      <w:r w:rsidRPr="007C4E5D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4E03A28D" w14:textId="77777777" w:rsidR="00CF00DB" w:rsidRPr="007C4E5D" w:rsidRDefault="000440AB">
      <w:pPr>
        <w:numPr>
          <w:ilvl w:val="0"/>
          <w:numId w:val="10"/>
        </w:numPr>
        <w:spacing w:after="200"/>
        <w:ind w:left="1020" w:right="40"/>
      </w:pPr>
      <w:r w:rsidRPr="007C4E5D">
        <w:rPr>
          <w:sz w:val="27"/>
          <w:szCs w:val="27"/>
        </w:rPr>
        <w:t>присуждать специальные призы</w:t>
      </w:r>
    </w:p>
    <w:p w14:paraId="7C7FD49C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Решение жюри окончательно и пересмотру не подлежит.</w:t>
      </w:r>
    </w:p>
    <w:p w14:paraId="4F0C5942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9" w:tgtFrame="_blank" w:history="1">
        <w:r w:rsidRPr="007C4E5D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27C92B18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Результаты 2-го тура конкурса объявляются после прослушивания каждой номинации в кон</w:t>
      </w:r>
      <w:r w:rsidRPr="007C4E5D">
        <w:rPr>
          <w:sz w:val="27"/>
          <w:szCs w:val="27"/>
        </w:rPr>
        <w:t>це конкурсного дня.</w:t>
      </w:r>
    </w:p>
    <w:p w14:paraId="6B8703B2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7C4E5D">
        <w:rPr>
          <w:sz w:val="27"/>
          <w:szCs w:val="27"/>
          <w:lang w:val="ru-RU"/>
        </w:rPr>
        <w:t xml:space="preserve">заявке. </w:t>
      </w:r>
      <w:r w:rsidRPr="007C4E5D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</w:p>
    <w:p w14:paraId="35A5A48C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Исполнение конкурсной программы под фонограмму не допускаетс</w:t>
      </w:r>
      <w:r w:rsidRPr="007C4E5D">
        <w:rPr>
          <w:sz w:val="27"/>
          <w:szCs w:val="27"/>
        </w:rPr>
        <w:t>я.</w:t>
      </w:r>
    </w:p>
    <w:p w14:paraId="2EA66374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 w:rsidRPr="007C4E5D">
        <w:rPr>
          <w:sz w:val="27"/>
          <w:szCs w:val="27"/>
          <w:lang w:val="ru-RU"/>
        </w:rPr>
        <w:t xml:space="preserve">25 </w:t>
      </w:r>
      <w:r w:rsidRPr="007C4E5D">
        <w:rPr>
          <w:sz w:val="27"/>
          <w:szCs w:val="27"/>
        </w:rPr>
        <w:t>января 202</w:t>
      </w:r>
      <w:r w:rsidRPr="007C4E5D">
        <w:rPr>
          <w:sz w:val="27"/>
          <w:szCs w:val="27"/>
          <w:lang w:val="ru-RU"/>
        </w:rPr>
        <w:t>5</w:t>
      </w:r>
      <w:r w:rsidRPr="007C4E5D">
        <w:rPr>
          <w:sz w:val="27"/>
          <w:szCs w:val="27"/>
        </w:rPr>
        <w:t xml:space="preserve"> года.</w:t>
      </w:r>
    </w:p>
    <w:p w14:paraId="404235C1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4714F412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lastRenderedPageBreak/>
        <w:t>Победители конкурса обязаны безвозмез</w:t>
      </w:r>
      <w:r w:rsidRPr="007C4E5D">
        <w:rPr>
          <w:sz w:val="27"/>
          <w:szCs w:val="27"/>
        </w:rPr>
        <w:t>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09E430E8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</w:t>
      </w:r>
      <w:r w:rsidRPr="007C4E5D">
        <w:rPr>
          <w:sz w:val="27"/>
          <w:szCs w:val="27"/>
        </w:rPr>
        <w:t>еозаписи.</w:t>
      </w:r>
    </w:p>
    <w:p w14:paraId="1234EA02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</w:t>
      </w:r>
      <w:r w:rsidRPr="007C4E5D">
        <w:rPr>
          <w:sz w:val="27"/>
          <w:szCs w:val="27"/>
        </w:rPr>
        <w:t>го конкурса «Территория творчества».</w:t>
      </w:r>
      <w:r w:rsidRPr="007C4E5D">
        <w:rPr>
          <w:sz w:val="27"/>
          <w:szCs w:val="27"/>
          <w:lang w:val="ru-RU"/>
        </w:rPr>
        <w:t xml:space="preserve"> </w:t>
      </w:r>
    </w:p>
    <w:p w14:paraId="13020B46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Условия участия в конкурсе</w:t>
      </w:r>
    </w:p>
    <w:p w14:paraId="507726EA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7C4E5D">
        <w:rPr>
          <w:b/>
          <w:sz w:val="27"/>
          <w:szCs w:val="27"/>
        </w:rPr>
        <w:t xml:space="preserve"> с 01 ноября по 0</w:t>
      </w:r>
      <w:r w:rsidRPr="007C4E5D">
        <w:rPr>
          <w:b/>
          <w:sz w:val="27"/>
          <w:szCs w:val="27"/>
          <w:lang w:val="ru-RU"/>
        </w:rPr>
        <w:t>2</w:t>
      </w:r>
      <w:r w:rsidRPr="007C4E5D">
        <w:rPr>
          <w:b/>
          <w:sz w:val="27"/>
          <w:szCs w:val="27"/>
        </w:rPr>
        <w:t xml:space="preserve"> декабря 202</w:t>
      </w:r>
      <w:r w:rsidRPr="007C4E5D">
        <w:rPr>
          <w:b/>
          <w:sz w:val="27"/>
          <w:szCs w:val="27"/>
          <w:lang w:val="ru-RU"/>
        </w:rPr>
        <w:t>4</w:t>
      </w:r>
      <w:r w:rsidRPr="007C4E5D">
        <w:rPr>
          <w:b/>
          <w:sz w:val="27"/>
          <w:szCs w:val="27"/>
        </w:rPr>
        <w:t xml:space="preserve"> года (включительно).</w:t>
      </w:r>
      <w:r w:rsidRPr="007C4E5D">
        <w:rPr>
          <w:sz w:val="27"/>
          <w:szCs w:val="27"/>
        </w:rPr>
        <w:t xml:space="preserve"> </w:t>
      </w:r>
    </w:p>
    <w:p w14:paraId="061CB87A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  <w:lang w:val="ru-RU"/>
        </w:rPr>
        <w:t>П</w:t>
      </w:r>
      <w:r w:rsidRPr="007C4E5D">
        <w:rPr>
          <w:sz w:val="27"/>
          <w:szCs w:val="27"/>
          <w:lang w:val="ru-RU"/>
        </w:rPr>
        <w:t xml:space="preserve">ри подаче заявки необходимо также выслать на электронный адрес оргкомитета </w:t>
      </w:r>
      <w:hyperlink r:id="rId10" w:history="1">
        <w:r w:rsidRPr="007C4E5D">
          <w:rPr>
            <w:rStyle w:val="a3"/>
            <w:sz w:val="27"/>
            <w:szCs w:val="27"/>
          </w:rPr>
          <w:t>konkurs_MGK@art-center.ru</w:t>
        </w:r>
      </w:hyperlink>
      <w:r w:rsidRPr="007C4E5D">
        <w:rPr>
          <w:sz w:val="27"/>
          <w:szCs w:val="27"/>
          <w:lang w:val="ru-RU"/>
        </w:rPr>
        <w:t xml:space="preserve">: </w:t>
      </w:r>
      <w:r w:rsidRPr="007C4E5D"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27938A79" w14:textId="77777777" w:rsidR="005015F6" w:rsidRDefault="005015F6" w:rsidP="005015F6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5660D2CC" w14:textId="77777777" w:rsidR="00CF00DB" w:rsidRPr="007C4E5D" w:rsidRDefault="000440AB">
      <w:pPr>
        <w:spacing w:after="220"/>
        <w:rPr>
          <w:sz w:val="27"/>
          <w:szCs w:val="27"/>
          <w:u w:val="single"/>
        </w:rPr>
      </w:pPr>
      <w:r w:rsidRPr="007C4E5D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5B83CED3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Сумма вступительного взноса составляет:</w:t>
      </w:r>
    </w:p>
    <w:p w14:paraId="6AA25203" w14:textId="77777777" w:rsidR="00CF00DB" w:rsidRPr="007C4E5D" w:rsidRDefault="000440AB">
      <w:pPr>
        <w:numPr>
          <w:ilvl w:val="0"/>
          <w:numId w:val="11"/>
        </w:numPr>
        <w:spacing w:after="200"/>
        <w:ind w:right="40"/>
      </w:pPr>
      <w:r w:rsidRPr="007C4E5D">
        <w:rPr>
          <w:sz w:val="27"/>
          <w:szCs w:val="27"/>
          <w:lang w:val="ru-RU"/>
        </w:rPr>
        <w:t xml:space="preserve">1 тур: </w:t>
      </w:r>
      <w:r w:rsidRPr="007C4E5D">
        <w:rPr>
          <w:sz w:val="27"/>
          <w:szCs w:val="27"/>
        </w:rPr>
        <w:t xml:space="preserve">1500 рублей </w:t>
      </w:r>
      <w:r w:rsidRPr="007C4E5D">
        <w:rPr>
          <w:sz w:val="27"/>
          <w:szCs w:val="27"/>
          <w:lang w:val="ru-RU"/>
        </w:rPr>
        <w:t>за участника</w:t>
      </w:r>
    </w:p>
    <w:p w14:paraId="7031235D" w14:textId="77777777" w:rsidR="00CF00DB" w:rsidRPr="007C4E5D" w:rsidRDefault="000440AB">
      <w:pPr>
        <w:numPr>
          <w:ilvl w:val="0"/>
          <w:numId w:val="11"/>
        </w:numPr>
        <w:spacing w:after="200"/>
        <w:ind w:right="40"/>
      </w:pPr>
      <w:r w:rsidRPr="007C4E5D">
        <w:rPr>
          <w:sz w:val="27"/>
          <w:szCs w:val="27"/>
          <w:lang w:val="ru-RU"/>
        </w:rPr>
        <w:t xml:space="preserve">2 тур: </w:t>
      </w:r>
      <w:r w:rsidRPr="007C4E5D">
        <w:rPr>
          <w:sz w:val="27"/>
          <w:szCs w:val="27"/>
        </w:rPr>
        <w:t>2500 рублей за участника (о</w:t>
      </w:r>
      <w:r w:rsidRPr="007C4E5D">
        <w:rPr>
          <w:sz w:val="27"/>
          <w:szCs w:val="27"/>
        </w:rPr>
        <w:t>чное участие) / 2000 рублей за участника (заочное участие)</w:t>
      </w:r>
    </w:p>
    <w:p w14:paraId="2826A4AB" w14:textId="77777777" w:rsidR="00CF00DB" w:rsidRPr="007C4E5D" w:rsidRDefault="00CF00DB">
      <w:pPr>
        <w:spacing w:after="200"/>
        <w:ind w:right="40"/>
        <w:rPr>
          <w:sz w:val="27"/>
          <w:szCs w:val="27"/>
          <w:lang w:val="ru-RU"/>
        </w:rPr>
      </w:pPr>
    </w:p>
    <w:p w14:paraId="6D87ED97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12B29FE9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lastRenderedPageBreak/>
        <w:t xml:space="preserve">Оплата </w:t>
      </w:r>
      <w:r w:rsidRPr="007C4E5D">
        <w:rPr>
          <w:sz w:val="27"/>
          <w:szCs w:val="27"/>
        </w:rPr>
        <w:t>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69AD7067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Расходы по банковскому переводу участник берет на себя.</w:t>
      </w:r>
    </w:p>
    <w:p w14:paraId="3DBE198D" w14:textId="77777777" w:rsidR="00CF00DB" w:rsidRPr="007C4E5D" w:rsidRDefault="000440AB">
      <w:pPr>
        <w:spacing w:after="220"/>
        <w:rPr>
          <w:sz w:val="27"/>
          <w:szCs w:val="27"/>
        </w:rPr>
      </w:pPr>
      <w:r w:rsidRPr="007C4E5D">
        <w:rPr>
          <w:sz w:val="27"/>
          <w:szCs w:val="27"/>
        </w:rPr>
        <w:t>Участникам 2-го тура вместе с у</w:t>
      </w:r>
      <w:r w:rsidRPr="007C4E5D">
        <w:rPr>
          <w:sz w:val="27"/>
          <w:szCs w:val="27"/>
        </w:rPr>
        <w:t>ведомлением о прохождении на второй тур оргкомитет конкурса направляет квитанцию на оплату следующего платежа.</w:t>
      </w:r>
    </w:p>
    <w:p w14:paraId="40E712E9" w14:textId="77777777" w:rsidR="00CF00DB" w:rsidRPr="007C4E5D" w:rsidRDefault="000440AB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7C4E5D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7BCD4291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Проезд, проживание и питание участники конкурса оплачивают самос</w:t>
      </w:r>
      <w:r w:rsidRPr="007C4E5D">
        <w:rPr>
          <w:sz w:val="27"/>
          <w:szCs w:val="27"/>
        </w:rPr>
        <w:t>тоятельно.</w:t>
      </w:r>
    </w:p>
    <w:p w14:paraId="0C7FB149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  <w:lang w:val="ru-RU"/>
        </w:rPr>
        <w:t>Оргкомитет оставляет за собой право вносить изменения в Положение конкурса.</w:t>
      </w:r>
    </w:p>
    <w:p w14:paraId="19C0F3B2" w14:textId="77777777" w:rsidR="00CF00DB" w:rsidRPr="007C4E5D" w:rsidRDefault="000440AB">
      <w:pPr>
        <w:spacing w:after="220"/>
        <w:rPr>
          <w:b/>
          <w:sz w:val="27"/>
          <w:szCs w:val="27"/>
        </w:rPr>
      </w:pPr>
      <w:r w:rsidRPr="007C4E5D">
        <w:rPr>
          <w:b/>
          <w:sz w:val="27"/>
          <w:szCs w:val="27"/>
        </w:rPr>
        <w:t>График конкурсных дней</w:t>
      </w:r>
    </w:p>
    <w:p w14:paraId="1A51B3A8" w14:textId="77777777" w:rsidR="00CF00DB" w:rsidRPr="007C4E5D" w:rsidRDefault="000440AB">
      <w:pPr>
        <w:numPr>
          <w:ilvl w:val="0"/>
          <w:numId w:val="12"/>
        </w:numPr>
        <w:ind w:left="1020" w:right="40"/>
      </w:pPr>
      <w:r w:rsidRPr="007C4E5D">
        <w:rPr>
          <w:sz w:val="27"/>
          <w:szCs w:val="27"/>
          <w:lang w:val="ru-RU"/>
        </w:rPr>
        <w:t>4</w:t>
      </w:r>
      <w:r w:rsidRPr="007C4E5D">
        <w:rPr>
          <w:sz w:val="27"/>
          <w:szCs w:val="27"/>
        </w:rPr>
        <w:t>–25 декабря – прослушивание конкурсных выступлений 1-го тур</w:t>
      </w:r>
      <w:r w:rsidRPr="007C4E5D">
        <w:rPr>
          <w:sz w:val="27"/>
          <w:szCs w:val="27"/>
          <w:lang w:val="ru-RU"/>
        </w:rPr>
        <w:t>а</w:t>
      </w:r>
      <w:r w:rsidRPr="007C4E5D">
        <w:rPr>
          <w:sz w:val="27"/>
          <w:szCs w:val="27"/>
        </w:rPr>
        <w:t>;</w:t>
      </w:r>
    </w:p>
    <w:p w14:paraId="4B65EC27" w14:textId="77777777" w:rsidR="00CF00DB" w:rsidRPr="007C4E5D" w:rsidRDefault="000440AB">
      <w:pPr>
        <w:numPr>
          <w:ilvl w:val="0"/>
          <w:numId w:val="12"/>
        </w:numPr>
        <w:ind w:left="1020" w:right="40"/>
      </w:pPr>
      <w:r w:rsidRPr="007C4E5D">
        <w:rPr>
          <w:sz w:val="27"/>
          <w:szCs w:val="27"/>
          <w:lang w:val="ru-RU"/>
        </w:rPr>
        <w:t>28 декабря</w:t>
      </w:r>
      <w:r w:rsidRPr="007C4E5D">
        <w:rPr>
          <w:sz w:val="27"/>
          <w:szCs w:val="27"/>
        </w:rPr>
        <w:t xml:space="preserve"> 202</w:t>
      </w:r>
      <w:r w:rsidRPr="007C4E5D">
        <w:rPr>
          <w:sz w:val="27"/>
          <w:szCs w:val="27"/>
          <w:lang w:val="ru-RU"/>
        </w:rPr>
        <w:t>4</w:t>
      </w:r>
      <w:r w:rsidRPr="007C4E5D">
        <w:rPr>
          <w:sz w:val="27"/>
          <w:szCs w:val="27"/>
        </w:rPr>
        <w:t xml:space="preserve"> г. – объявление результатов 1-го тура;</w:t>
      </w:r>
    </w:p>
    <w:p w14:paraId="20216FE2" w14:textId="77777777" w:rsidR="00CF00DB" w:rsidRPr="007C4E5D" w:rsidRDefault="000440AB">
      <w:pPr>
        <w:numPr>
          <w:ilvl w:val="0"/>
          <w:numId w:val="12"/>
        </w:numPr>
        <w:ind w:left="1020" w:right="40"/>
      </w:pPr>
      <w:r w:rsidRPr="007C4E5D">
        <w:rPr>
          <w:bCs/>
          <w:sz w:val="27"/>
          <w:szCs w:val="27"/>
          <w:lang w:val="ru-RU"/>
        </w:rPr>
        <w:t xml:space="preserve">1–7 февраля 2025 г. – </w:t>
      </w:r>
      <w:r w:rsidRPr="007C4E5D">
        <w:rPr>
          <w:sz w:val="27"/>
          <w:szCs w:val="27"/>
        </w:rPr>
        <w:t xml:space="preserve">прослушивание конкурсных выступлений </w:t>
      </w:r>
      <w:r w:rsidRPr="007C4E5D">
        <w:rPr>
          <w:sz w:val="27"/>
          <w:szCs w:val="27"/>
          <w:lang w:val="ru-RU"/>
        </w:rPr>
        <w:t>2</w:t>
      </w:r>
      <w:r w:rsidRPr="007C4E5D">
        <w:rPr>
          <w:sz w:val="27"/>
          <w:szCs w:val="27"/>
        </w:rPr>
        <w:t>-го тур</w:t>
      </w:r>
      <w:r w:rsidRPr="007C4E5D">
        <w:rPr>
          <w:sz w:val="27"/>
          <w:szCs w:val="27"/>
          <w:lang w:val="ru-RU"/>
        </w:rPr>
        <w:t>а (</w:t>
      </w:r>
      <w:r w:rsidRPr="007C4E5D">
        <w:rPr>
          <w:b/>
          <w:bCs/>
          <w:sz w:val="27"/>
          <w:szCs w:val="27"/>
          <w:lang w:val="ru-RU"/>
        </w:rPr>
        <w:t>дистанционный формат</w:t>
      </w:r>
      <w:r w:rsidRPr="007C4E5D">
        <w:rPr>
          <w:sz w:val="27"/>
          <w:szCs w:val="27"/>
          <w:lang w:val="ru-RU"/>
        </w:rPr>
        <w:t>)</w:t>
      </w:r>
      <w:r w:rsidRPr="007C4E5D">
        <w:rPr>
          <w:bCs/>
          <w:sz w:val="27"/>
          <w:szCs w:val="27"/>
          <w:lang w:val="ru-RU"/>
        </w:rPr>
        <w:t>;</w:t>
      </w:r>
    </w:p>
    <w:p w14:paraId="3DCDF12A" w14:textId="77777777" w:rsidR="00CF00DB" w:rsidRPr="007C4E5D" w:rsidRDefault="000440AB">
      <w:pPr>
        <w:numPr>
          <w:ilvl w:val="0"/>
          <w:numId w:val="12"/>
        </w:numPr>
        <w:ind w:left="1020" w:right="40"/>
      </w:pPr>
      <w:r w:rsidRPr="007C4E5D">
        <w:rPr>
          <w:bCs/>
          <w:sz w:val="27"/>
          <w:szCs w:val="27"/>
          <w:lang w:val="ru-RU"/>
        </w:rPr>
        <w:t xml:space="preserve">3 февраля 2025 г. – </w:t>
      </w:r>
      <w:r w:rsidRPr="007C4E5D">
        <w:rPr>
          <w:sz w:val="27"/>
          <w:szCs w:val="27"/>
        </w:rPr>
        <w:t xml:space="preserve">прослушивание конкурсных выступлений </w:t>
      </w:r>
      <w:r w:rsidRPr="007C4E5D">
        <w:rPr>
          <w:sz w:val="27"/>
          <w:szCs w:val="27"/>
          <w:lang w:val="ru-RU"/>
        </w:rPr>
        <w:t>2</w:t>
      </w:r>
      <w:r w:rsidRPr="007C4E5D">
        <w:rPr>
          <w:sz w:val="27"/>
          <w:szCs w:val="27"/>
        </w:rPr>
        <w:t>-го тур</w:t>
      </w:r>
      <w:r w:rsidRPr="007C4E5D">
        <w:rPr>
          <w:sz w:val="27"/>
          <w:szCs w:val="27"/>
          <w:lang w:val="ru-RU"/>
        </w:rPr>
        <w:t>а (</w:t>
      </w:r>
      <w:r w:rsidRPr="007C4E5D">
        <w:rPr>
          <w:b/>
          <w:bCs/>
          <w:sz w:val="27"/>
          <w:szCs w:val="27"/>
          <w:lang w:val="ru-RU"/>
        </w:rPr>
        <w:t>очный формат</w:t>
      </w:r>
      <w:r w:rsidRPr="007C4E5D">
        <w:rPr>
          <w:sz w:val="27"/>
          <w:szCs w:val="27"/>
          <w:lang w:val="ru-RU"/>
        </w:rPr>
        <w:t>), Конференц-зал консерватории;</w:t>
      </w:r>
    </w:p>
    <w:p w14:paraId="20A9BDB7" w14:textId="77777777" w:rsidR="00CF00DB" w:rsidRPr="007C4E5D" w:rsidRDefault="000440AB">
      <w:pPr>
        <w:numPr>
          <w:ilvl w:val="0"/>
          <w:numId w:val="12"/>
        </w:numPr>
        <w:ind w:left="1020" w:right="40"/>
      </w:pPr>
      <w:r w:rsidRPr="007C4E5D"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и вр</w:t>
      </w:r>
      <w:r w:rsidRPr="007C4E5D">
        <w:rPr>
          <w:bCs/>
          <w:sz w:val="27"/>
          <w:szCs w:val="27"/>
          <w:lang w:val="ru-RU"/>
        </w:rPr>
        <w:t>учение дипломов (начало в 14.00, Малый зал консерватории).</w:t>
      </w:r>
    </w:p>
    <w:p w14:paraId="2ADFC6B6" w14:textId="77777777" w:rsidR="00CF00DB" w:rsidRPr="007C4E5D" w:rsidRDefault="00CF00DB">
      <w:pPr>
        <w:ind w:right="40"/>
        <w:rPr>
          <w:b/>
          <w:sz w:val="27"/>
          <w:szCs w:val="27"/>
          <w:lang w:val="ru-RU"/>
        </w:rPr>
      </w:pPr>
    </w:p>
    <w:p w14:paraId="65D6F48E" w14:textId="77777777" w:rsidR="00CF00DB" w:rsidRPr="007C4E5D" w:rsidRDefault="000440AB">
      <w:pPr>
        <w:spacing w:after="220"/>
        <w:rPr>
          <w:b/>
          <w:sz w:val="27"/>
          <w:szCs w:val="27"/>
          <w:lang w:val="ru-RU"/>
        </w:rPr>
      </w:pPr>
      <w:r w:rsidRPr="007C4E5D">
        <w:rPr>
          <w:b/>
          <w:sz w:val="27"/>
          <w:szCs w:val="27"/>
        </w:rPr>
        <w:t>Дополнительная информация</w:t>
      </w:r>
    </w:p>
    <w:p w14:paraId="0270CD85" w14:textId="77777777" w:rsidR="00CF00DB" w:rsidRPr="007C4E5D" w:rsidRDefault="000440AB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Мест</w:t>
      </w:r>
      <w:r w:rsidRPr="007C4E5D">
        <w:rPr>
          <w:sz w:val="27"/>
          <w:szCs w:val="27"/>
          <w:lang w:val="ru-RU"/>
        </w:rPr>
        <w:t>о</w:t>
      </w:r>
      <w:r w:rsidRPr="007C4E5D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7C4E5D">
        <w:rPr>
          <w:sz w:val="27"/>
          <w:szCs w:val="27"/>
          <w:lang w:val="ru-RU"/>
        </w:rPr>
        <w:t>.</w:t>
      </w:r>
    </w:p>
    <w:p w14:paraId="6788E84D" w14:textId="4AFC3D13" w:rsidR="00CF00DB" w:rsidRPr="0019555F" w:rsidRDefault="000440AB" w:rsidP="0019555F">
      <w:pPr>
        <w:spacing w:after="220"/>
        <w:rPr>
          <w:sz w:val="27"/>
          <w:szCs w:val="27"/>
          <w:lang w:val="ru-RU"/>
        </w:rPr>
      </w:pPr>
      <w:r w:rsidRPr="007C4E5D">
        <w:rPr>
          <w:sz w:val="27"/>
          <w:szCs w:val="27"/>
        </w:rPr>
        <w:t>Полную информацию о I</w:t>
      </w:r>
      <w:r w:rsidRPr="007C4E5D">
        <w:rPr>
          <w:sz w:val="27"/>
          <w:szCs w:val="27"/>
          <w:lang w:val="en-US"/>
        </w:rPr>
        <w:t>I</w:t>
      </w:r>
      <w:r w:rsidRPr="007C4E5D">
        <w:rPr>
          <w:sz w:val="27"/>
          <w:szCs w:val="27"/>
        </w:rPr>
        <w:t>I международном конкурсе мол</w:t>
      </w:r>
      <w:r w:rsidRPr="007C4E5D">
        <w:rPr>
          <w:sz w:val="27"/>
          <w:szCs w:val="27"/>
        </w:rPr>
        <w:t xml:space="preserve">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</w:t>
      </w:r>
      <w:r w:rsidRPr="007C4E5D">
        <w:rPr>
          <w:sz w:val="27"/>
          <w:szCs w:val="27"/>
        </w:rPr>
        <w:lastRenderedPageBreak/>
        <w:t xml:space="preserve">спонсоров и </w:t>
      </w:r>
      <w:r w:rsidRPr="007C4E5D">
        <w:rPr>
          <w:sz w:val="27"/>
          <w:szCs w:val="27"/>
        </w:rPr>
        <w:t xml:space="preserve">призов можно найти на странице </w:t>
      </w:r>
      <w:hyperlink r:id="rId11">
        <w:r w:rsidRPr="007C4E5D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7C4E5D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bookmarkStart w:id="0" w:name="_Hlk172217389"/>
      <w:r w:rsidR="0019555F" w:rsidRPr="0019555F">
        <w:rPr>
          <w:sz w:val="27"/>
          <w:szCs w:val="27"/>
        </w:rPr>
        <w:t>(</w:t>
      </w:r>
      <w:hyperlink r:id="rId12" w:history="1">
        <w:r w:rsidR="0019555F" w:rsidRPr="0019555F">
          <w:rPr>
            <w:rStyle w:val="a3"/>
            <w:sz w:val="27"/>
            <w:szCs w:val="27"/>
          </w:rPr>
          <w:t>гиперссылка на положение</w:t>
        </w:r>
      </w:hyperlink>
      <w:r w:rsidR="0019555F" w:rsidRPr="0019555F">
        <w:rPr>
          <w:sz w:val="27"/>
          <w:szCs w:val="27"/>
        </w:rPr>
        <w:t>); социальных сетях.</w:t>
      </w:r>
      <w:bookmarkStart w:id="1" w:name="_GoBack"/>
      <w:bookmarkEnd w:id="0"/>
      <w:bookmarkEnd w:id="1"/>
    </w:p>
    <w:sectPr w:rsidR="00CF00DB" w:rsidRPr="001955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E068" w14:textId="77777777" w:rsidR="000440AB" w:rsidRDefault="000440AB">
      <w:pPr>
        <w:spacing w:line="240" w:lineRule="auto"/>
      </w:pPr>
      <w:r>
        <w:separator/>
      </w:r>
    </w:p>
  </w:endnote>
  <w:endnote w:type="continuationSeparator" w:id="0">
    <w:p w14:paraId="47DC59D1" w14:textId="77777777" w:rsidR="000440AB" w:rsidRDefault="00044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59B0" w14:textId="77777777" w:rsidR="000440AB" w:rsidRDefault="000440AB">
      <w:r>
        <w:separator/>
      </w:r>
    </w:p>
  </w:footnote>
  <w:footnote w:type="continuationSeparator" w:id="0">
    <w:p w14:paraId="6DFC7827" w14:textId="77777777" w:rsidR="000440AB" w:rsidRDefault="0004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D6AA3"/>
    <w:multiLevelType w:val="multilevel"/>
    <w:tmpl w:val="100D6A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60781"/>
    <w:multiLevelType w:val="multilevel"/>
    <w:tmpl w:val="148607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1A5FAB"/>
    <w:multiLevelType w:val="multilevel"/>
    <w:tmpl w:val="401A5FA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35961"/>
    <w:rsid w:val="000359C6"/>
    <w:rsid w:val="000440AB"/>
    <w:rsid w:val="00046888"/>
    <w:rsid w:val="00144ED7"/>
    <w:rsid w:val="00185E56"/>
    <w:rsid w:val="0019555F"/>
    <w:rsid w:val="001E2794"/>
    <w:rsid w:val="001F415C"/>
    <w:rsid w:val="00215A70"/>
    <w:rsid w:val="00241DC8"/>
    <w:rsid w:val="002B743E"/>
    <w:rsid w:val="002D1B79"/>
    <w:rsid w:val="00331D04"/>
    <w:rsid w:val="003A3D58"/>
    <w:rsid w:val="003B1536"/>
    <w:rsid w:val="003C3EC8"/>
    <w:rsid w:val="00434106"/>
    <w:rsid w:val="004634E5"/>
    <w:rsid w:val="00486DC6"/>
    <w:rsid w:val="004C7D88"/>
    <w:rsid w:val="005015F6"/>
    <w:rsid w:val="00532AD9"/>
    <w:rsid w:val="00556FFE"/>
    <w:rsid w:val="00557E4C"/>
    <w:rsid w:val="00582380"/>
    <w:rsid w:val="005A739C"/>
    <w:rsid w:val="005B187C"/>
    <w:rsid w:val="005D00ED"/>
    <w:rsid w:val="005F4236"/>
    <w:rsid w:val="00600D9C"/>
    <w:rsid w:val="006125A5"/>
    <w:rsid w:val="0064549C"/>
    <w:rsid w:val="0067054E"/>
    <w:rsid w:val="007022C8"/>
    <w:rsid w:val="00722F21"/>
    <w:rsid w:val="00725317"/>
    <w:rsid w:val="007A461A"/>
    <w:rsid w:val="007B246D"/>
    <w:rsid w:val="007C4E5D"/>
    <w:rsid w:val="007E67B0"/>
    <w:rsid w:val="007E78C5"/>
    <w:rsid w:val="00823A4B"/>
    <w:rsid w:val="0084562D"/>
    <w:rsid w:val="00846DEA"/>
    <w:rsid w:val="00863CFF"/>
    <w:rsid w:val="00885557"/>
    <w:rsid w:val="00892DB4"/>
    <w:rsid w:val="008E44C7"/>
    <w:rsid w:val="00930501"/>
    <w:rsid w:val="00996536"/>
    <w:rsid w:val="009D2480"/>
    <w:rsid w:val="00A007A3"/>
    <w:rsid w:val="00A52DE7"/>
    <w:rsid w:val="00A66E0D"/>
    <w:rsid w:val="00AF4845"/>
    <w:rsid w:val="00B14D52"/>
    <w:rsid w:val="00B33620"/>
    <w:rsid w:val="00BC6E4A"/>
    <w:rsid w:val="00BC7198"/>
    <w:rsid w:val="00BE6179"/>
    <w:rsid w:val="00BE7AA2"/>
    <w:rsid w:val="00C46DF0"/>
    <w:rsid w:val="00C93395"/>
    <w:rsid w:val="00CD7829"/>
    <w:rsid w:val="00CF00DB"/>
    <w:rsid w:val="00D12D51"/>
    <w:rsid w:val="00DB612B"/>
    <w:rsid w:val="00DE4DAA"/>
    <w:rsid w:val="00E375E8"/>
    <w:rsid w:val="00E40853"/>
    <w:rsid w:val="00E65C4A"/>
    <w:rsid w:val="00E84083"/>
    <w:rsid w:val="00EE359D"/>
    <w:rsid w:val="00F71EC4"/>
    <w:rsid w:val="00F77A4D"/>
    <w:rsid w:val="00FB498E"/>
    <w:rsid w:val="00FC697F"/>
    <w:rsid w:val="00FC75A4"/>
    <w:rsid w:val="7D6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36A"/>
  <w15:docId w15:val="{DC56EDB4-E77D-40E1-8779-771E43E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Cs w:val="20"/>
      <w:lang w:val="ru-RU"/>
    </w:rPr>
  </w:style>
  <w:style w:type="character" w:styleId="ab">
    <w:name w:val="Unresolved Mention"/>
    <w:basedOn w:val="a0"/>
    <w:uiPriority w:val="99"/>
    <w:semiHidden/>
    <w:unhideWhenUsed/>
    <w:rsid w:val="0019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anovsky.com/netmus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klassika.ru/" TargetMode="External"/><Relationship Id="rId12" Type="http://schemas.openxmlformats.org/officeDocument/2006/relationships/hyperlink" Target="https://www.art-center.ru/events/iii-mezhdynarodnii-konkyrs-molodih-myzikantov-ispolnitelei-territoriya-tvor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cons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_MGK@art-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center.ru/events/iii-mezhdynarodnii-konkyrs-molodih-myzikantov-ispolnitelei-territoriya-tvorc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50</cp:revision>
  <dcterms:created xsi:type="dcterms:W3CDTF">2024-04-25T06:50:00Z</dcterms:created>
  <dcterms:modified xsi:type="dcterms:W3CDTF">2024-07-18T14:51:00Z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2F453B42936B4153B8F3C6EBACE0E145_12</vt:lpwstr>
  </property>
</Properties>
</file>