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F099" w14:textId="77777777" w:rsidR="00CE1075" w:rsidRPr="004A3D31" w:rsidRDefault="00100086">
      <w:pPr>
        <w:spacing w:after="220"/>
        <w:jc w:val="center"/>
        <w:rPr>
          <w:rFonts w:ascii="Arial" w:hAnsi="Arial" w:cs="Arial"/>
          <w:b/>
          <w:sz w:val="27"/>
          <w:szCs w:val="27"/>
        </w:rPr>
      </w:pPr>
      <w:r w:rsidRPr="004A3D31">
        <w:rPr>
          <w:rFonts w:ascii="Arial" w:hAnsi="Arial" w:cs="Arial"/>
          <w:b/>
          <w:sz w:val="27"/>
          <w:szCs w:val="27"/>
        </w:rPr>
        <w:t>НОМИНАЦИЯ: ИСКУССТВО КОМПОЗИЦИИ</w:t>
      </w:r>
    </w:p>
    <w:p w14:paraId="292B080F" w14:textId="77777777" w:rsidR="00CE1075" w:rsidRPr="004A3D31" w:rsidRDefault="00CE1075">
      <w:pPr>
        <w:pStyle w:val="ab"/>
      </w:pPr>
    </w:p>
    <w:p w14:paraId="72E0DF31" w14:textId="77777777" w:rsidR="00CE1075" w:rsidRPr="004A3D31" w:rsidRDefault="00100086">
      <w:pPr>
        <w:rPr>
          <w:rFonts w:ascii="Times New Roman" w:eastAsia="Times New Roman" w:hAnsi="Times New Roman" w:cs="Times New Roman"/>
          <w:color w:val="2C2D2E"/>
          <w:kern w:val="0"/>
          <w:sz w:val="27"/>
          <w:szCs w:val="27"/>
          <w:lang w:eastAsia="ru-RU"/>
          <w14:ligatures w14:val="none"/>
        </w:rPr>
      </w:pPr>
      <w:r w:rsidRPr="004A3D31">
        <w:rPr>
          <w:rFonts w:ascii="Arial" w:hAnsi="Arial" w:cs="Arial"/>
          <w:b/>
          <w:sz w:val="27"/>
          <w:szCs w:val="27"/>
        </w:rPr>
        <w:t>Председател</w:t>
      </w:r>
      <w:r w:rsidRPr="004A3D31">
        <w:rPr>
          <w:rFonts w:ascii="Arial" w:hAnsi="Arial" w:cs="Arial"/>
          <w:b/>
          <w:sz w:val="27"/>
          <w:szCs w:val="27"/>
        </w:rPr>
        <w:t>ь жюри</w:t>
      </w:r>
      <w:r w:rsidRPr="004A3D31">
        <w:rPr>
          <w:rFonts w:ascii="Arial" w:hAnsi="Arial" w:cs="Arial"/>
          <w:sz w:val="27"/>
          <w:szCs w:val="27"/>
        </w:rPr>
        <w:t xml:space="preserve">: </w:t>
      </w:r>
      <w:r w:rsidRPr="004A3D31">
        <w:rPr>
          <w:rFonts w:ascii="Arial" w:hAnsi="Arial" w:cs="Arial"/>
          <w:b/>
          <w:sz w:val="27"/>
          <w:szCs w:val="27"/>
        </w:rPr>
        <w:t>Хоров</w:t>
      </w:r>
      <w:r w:rsidRPr="004A3D31">
        <w:rPr>
          <w:rFonts w:ascii="Arial" w:hAnsi="Arial" w:cs="Arial"/>
          <w:b/>
          <w:spacing w:val="-1"/>
          <w:sz w:val="27"/>
          <w:szCs w:val="27"/>
        </w:rPr>
        <w:t xml:space="preserve"> </w:t>
      </w:r>
      <w:r w:rsidRPr="004A3D31">
        <w:rPr>
          <w:rFonts w:ascii="Arial" w:hAnsi="Arial" w:cs="Arial"/>
          <w:b/>
          <w:sz w:val="27"/>
          <w:szCs w:val="27"/>
        </w:rPr>
        <w:t xml:space="preserve">Денис Валерьевич - </w:t>
      </w:r>
      <w:r w:rsidRPr="004A3D31">
        <w:rPr>
          <w:rFonts w:ascii="Arial" w:hAnsi="Arial" w:cs="Arial"/>
          <w:sz w:val="27"/>
          <w:szCs w:val="27"/>
        </w:rPr>
        <w:t>Член Союза композиторов России и Союза московских композиторов, лауреат международных конкурсов, участник международных музыкальных проектов и фестивалей. Победитель программы Союза композиторов России «Ноты и квоты». Руков</w:t>
      </w:r>
      <w:r w:rsidRPr="004A3D31">
        <w:rPr>
          <w:rFonts w:ascii="Arial" w:hAnsi="Arial" w:cs="Arial"/>
          <w:sz w:val="27"/>
          <w:szCs w:val="27"/>
        </w:rPr>
        <w:t>одитель Отдела творческих проектов Дома-музея А.Н. Скрябина.</w:t>
      </w:r>
    </w:p>
    <w:p w14:paraId="37DF6066" w14:textId="77777777" w:rsidR="00CE1075" w:rsidRPr="004A3D31" w:rsidRDefault="00100086">
      <w:pPr>
        <w:spacing w:after="220"/>
        <w:rPr>
          <w:rFonts w:ascii="Arial" w:hAnsi="Arial" w:cs="Arial"/>
          <w:b/>
          <w:bCs/>
          <w:sz w:val="27"/>
          <w:szCs w:val="27"/>
        </w:rPr>
      </w:pPr>
      <w:r w:rsidRPr="004A3D31">
        <w:rPr>
          <w:rFonts w:ascii="Arial" w:hAnsi="Arial" w:cs="Arial"/>
          <w:b/>
          <w:bCs/>
          <w:sz w:val="27"/>
          <w:szCs w:val="27"/>
        </w:rPr>
        <w:t xml:space="preserve">Члены жюри: </w:t>
      </w:r>
    </w:p>
    <w:p w14:paraId="0F81FDCD" w14:textId="77777777" w:rsidR="00CE1075" w:rsidRPr="004A3D31" w:rsidRDefault="00100086">
      <w:pPr>
        <w:spacing w:after="220"/>
        <w:rPr>
          <w:rFonts w:ascii="Arial" w:hAnsi="Arial" w:cs="Arial"/>
          <w:b/>
          <w:sz w:val="27"/>
          <w:szCs w:val="27"/>
        </w:rPr>
      </w:pPr>
      <w:proofErr w:type="spellStart"/>
      <w:r w:rsidRPr="004A3D31">
        <w:rPr>
          <w:rFonts w:ascii="Arial" w:hAnsi="Arial" w:cs="Arial"/>
          <w:b/>
          <w:sz w:val="27"/>
          <w:szCs w:val="27"/>
        </w:rPr>
        <w:t>Габова</w:t>
      </w:r>
      <w:proofErr w:type="spellEnd"/>
      <w:r w:rsidRPr="004A3D31">
        <w:rPr>
          <w:rFonts w:ascii="Arial" w:hAnsi="Arial" w:cs="Arial"/>
          <w:b/>
          <w:spacing w:val="-3"/>
          <w:sz w:val="27"/>
          <w:szCs w:val="27"/>
        </w:rPr>
        <w:t xml:space="preserve"> </w:t>
      </w:r>
      <w:r w:rsidRPr="004A3D31">
        <w:rPr>
          <w:rFonts w:ascii="Arial" w:hAnsi="Arial" w:cs="Arial"/>
          <w:b/>
          <w:sz w:val="27"/>
          <w:szCs w:val="27"/>
        </w:rPr>
        <w:t>Жанна</w:t>
      </w:r>
      <w:r w:rsidRPr="004A3D31">
        <w:rPr>
          <w:rFonts w:ascii="Arial" w:hAnsi="Arial" w:cs="Arial"/>
          <w:b/>
          <w:spacing w:val="-1"/>
          <w:sz w:val="27"/>
          <w:szCs w:val="27"/>
        </w:rPr>
        <w:t xml:space="preserve"> </w:t>
      </w:r>
      <w:proofErr w:type="spellStart"/>
      <w:r w:rsidRPr="004A3D31">
        <w:rPr>
          <w:rFonts w:ascii="Arial" w:hAnsi="Arial" w:cs="Arial"/>
          <w:b/>
          <w:sz w:val="27"/>
          <w:szCs w:val="27"/>
        </w:rPr>
        <w:t>Рафимжановна</w:t>
      </w:r>
      <w:proofErr w:type="spellEnd"/>
      <w:r w:rsidRPr="004A3D31">
        <w:rPr>
          <w:rFonts w:ascii="Arial" w:hAnsi="Arial" w:cs="Arial"/>
          <w:b/>
          <w:sz w:val="27"/>
          <w:szCs w:val="27"/>
        </w:rPr>
        <w:t xml:space="preserve"> - </w:t>
      </w:r>
      <w:r w:rsidRPr="004A3D31">
        <w:rPr>
          <w:rFonts w:ascii="Arial" w:hAnsi="Arial" w:cs="Arial"/>
          <w:bCs/>
          <w:sz w:val="27"/>
          <w:szCs w:val="27"/>
        </w:rPr>
        <w:t>ла</w:t>
      </w:r>
      <w:r w:rsidRPr="004A3D31">
        <w:rPr>
          <w:rFonts w:ascii="Arial" w:hAnsi="Arial" w:cs="Arial"/>
          <w:sz w:val="27"/>
          <w:szCs w:val="27"/>
        </w:rPr>
        <w:t>уреат международных и всероссийских конкурсов, фестивалей. Член Союза композиторов России, Российского музыкального Союза, Московского музыкального общества, Московского областного хорового общества, общественный деятель. Одна из основателей и постоянный ч</w:t>
      </w:r>
      <w:r w:rsidRPr="004A3D31">
        <w:rPr>
          <w:rFonts w:ascii="Arial" w:hAnsi="Arial" w:cs="Arial"/>
          <w:sz w:val="27"/>
          <w:szCs w:val="27"/>
        </w:rPr>
        <w:t xml:space="preserve">лен жюри «Международного музыкального конкурса имени </w:t>
      </w:r>
      <w:proofErr w:type="spellStart"/>
      <w:r w:rsidRPr="004A3D31">
        <w:rPr>
          <w:rFonts w:ascii="Arial" w:hAnsi="Arial" w:cs="Arial"/>
          <w:sz w:val="27"/>
          <w:szCs w:val="27"/>
        </w:rPr>
        <w:t>Р.М.Глиэра</w:t>
      </w:r>
      <w:proofErr w:type="spellEnd"/>
      <w:r w:rsidRPr="004A3D31">
        <w:rPr>
          <w:rFonts w:ascii="Arial" w:hAnsi="Arial" w:cs="Arial"/>
          <w:sz w:val="27"/>
          <w:szCs w:val="27"/>
        </w:rPr>
        <w:t xml:space="preserve"> «</w:t>
      </w:r>
      <w:proofErr w:type="spellStart"/>
      <w:r w:rsidRPr="004A3D31">
        <w:rPr>
          <w:rFonts w:ascii="Arial" w:hAnsi="Arial" w:cs="Arial"/>
          <w:sz w:val="27"/>
          <w:szCs w:val="27"/>
        </w:rPr>
        <w:t>Глиэровская</w:t>
      </w:r>
      <w:proofErr w:type="spellEnd"/>
      <w:r w:rsidRPr="004A3D31">
        <w:rPr>
          <w:rFonts w:ascii="Arial" w:hAnsi="Arial" w:cs="Arial"/>
          <w:sz w:val="27"/>
          <w:szCs w:val="27"/>
        </w:rPr>
        <w:t xml:space="preserve"> осень». Руководитель музыкальных проектов Ассоциации лауреатов Международного конкурса имени П.И. Чайковского.</w:t>
      </w:r>
    </w:p>
    <w:p w14:paraId="08F265A9" w14:textId="77777777" w:rsidR="00CE1075" w:rsidRPr="004A3D31" w:rsidRDefault="00100086">
      <w:pPr>
        <w:spacing w:after="220"/>
        <w:rPr>
          <w:rFonts w:ascii="Arial" w:hAnsi="Arial" w:cs="Arial"/>
          <w:b/>
          <w:sz w:val="27"/>
          <w:szCs w:val="27"/>
        </w:rPr>
      </w:pPr>
      <w:r w:rsidRPr="004A3D31">
        <w:rPr>
          <w:rFonts w:ascii="Arial" w:hAnsi="Arial" w:cs="Arial"/>
          <w:b/>
          <w:sz w:val="27"/>
          <w:szCs w:val="27"/>
        </w:rPr>
        <w:t xml:space="preserve">Ли Хао (Китай) – </w:t>
      </w:r>
      <w:r w:rsidRPr="004A3D31">
        <w:rPr>
          <w:rFonts w:ascii="Arial" w:hAnsi="Arial" w:cs="Arial"/>
          <w:sz w:val="27"/>
          <w:szCs w:val="27"/>
        </w:rPr>
        <w:t>Лауреат международных и всероссийских конкурсов. Ас</w:t>
      </w:r>
      <w:r w:rsidRPr="004A3D31">
        <w:rPr>
          <w:rFonts w:ascii="Arial" w:hAnsi="Arial" w:cs="Arial"/>
          <w:sz w:val="27"/>
          <w:szCs w:val="27"/>
        </w:rPr>
        <w:t>систент-стажер кафедры композиции Московской государственной консерватории имени П.И. Чайковского (класс профессора Ю.В. Воронцова).</w:t>
      </w:r>
    </w:p>
    <w:p w14:paraId="5632C31C" w14:textId="77777777" w:rsidR="00CE1075" w:rsidRPr="004A3D31" w:rsidRDefault="00100086">
      <w:pPr>
        <w:spacing w:after="220"/>
        <w:rPr>
          <w:rFonts w:ascii="Arial" w:hAnsi="Arial" w:cs="Arial"/>
          <w:b/>
          <w:sz w:val="27"/>
          <w:szCs w:val="27"/>
        </w:rPr>
      </w:pPr>
      <w:r w:rsidRPr="004A3D31">
        <w:rPr>
          <w:rFonts w:ascii="Arial" w:hAnsi="Arial" w:cs="Arial"/>
          <w:b/>
          <w:sz w:val="27"/>
          <w:szCs w:val="27"/>
        </w:rPr>
        <w:t>Хмелевская</w:t>
      </w:r>
      <w:r w:rsidRPr="004A3D31">
        <w:rPr>
          <w:rFonts w:ascii="Arial" w:hAnsi="Arial" w:cs="Arial"/>
          <w:b/>
          <w:spacing w:val="-2"/>
          <w:sz w:val="27"/>
          <w:szCs w:val="27"/>
        </w:rPr>
        <w:t xml:space="preserve"> </w:t>
      </w:r>
      <w:r w:rsidRPr="004A3D31">
        <w:rPr>
          <w:rFonts w:ascii="Arial" w:hAnsi="Arial" w:cs="Arial"/>
          <w:b/>
          <w:sz w:val="27"/>
          <w:szCs w:val="27"/>
        </w:rPr>
        <w:t xml:space="preserve">Екатерина - </w:t>
      </w:r>
      <w:r w:rsidRPr="004A3D31">
        <w:rPr>
          <w:rFonts w:ascii="Arial" w:hAnsi="Arial" w:cs="Arial"/>
          <w:sz w:val="27"/>
          <w:szCs w:val="27"/>
        </w:rPr>
        <w:t>Лауреат всероссийских и международных конкурсов. Член Московского и Российского союзов композиторов.</w:t>
      </w:r>
      <w:r w:rsidRPr="004A3D31">
        <w:rPr>
          <w:rFonts w:ascii="Arial" w:hAnsi="Arial" w:cs="Arial"/>
          <w:sz w:val="27"/>
          <w:szCs w:val="27"/>
        </w:rPr>
        <w:t xml:space="preserve"> Вела класс композиции и музыкально-теоретические дисциплины в Центральной музыкальной школе.</w:t>
      </w:r>
      <w:r w:rsidRPr="004A3D3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14:paraId="7473E448" w14:textId="77777777" w:rsidR="00CE1075" w:rsidRPr="004A3D31" w:rsidRDefault="00100086">
      <w:pPr>
        <w:spacing w:after="220"/>
        <w:rPr>
          <w:rFonts w:ascii="Arial" w:hAnsi="Arial" w:cs="Arial"/>
          <w:b/>
          <w:sz w:val="27"/>
          <w:szCs w:val="27"/>
        </w:rPr>
      </w:pPr>
      <w:r w:rsidRPr="004A3D31">
        <w:rPr>
          <w:rFonts w:ascii="Arial" w:hAnsi="Arial" w:cs="Arial"/>
          <w:b/>
          <w:sz w:val="27"/>
          <w:szCs w:val="27"/>
        </w:rPr>
        <w:t>Хренников</w:t>
      </w:r>
      <w:r w:rsidRPr="004A3D31">
        <w:rPr>
          <w:rFonts w:ascii="Arial" w:hAnsi="Arial" w:cs="Arial"/>
          <w:b/>
          <w:spacing w:val="-3"/>
          <w:sz w:val="27"/>
          <w:szCs w:val="27"/>
        </w:rPr>
        <w:t xml:space="preserve"> </w:t>
      </w:r>
      <w:r w:rsidRPr="004A3D31">
        <w:rPr>
          <w:rFonts w:ascii="Arial" w:hAnsi="Arial" w:cs="Arial"/>
          <w:b/>
          <w:sz w:val="27"/>
          <w:szCs w:val="27"/>
        </w:rPr>
        <w:t>Тихон</w:t>
      </w:r>
      <w:r w:rsidRPr="004A3D31">
        <w:rPr>
          <w:rFonts w:ascii="Arial" w:hAnsi="Arial" w:cs="Arial"/>
          <w:b/>
          <w:spacing w:val="-2"/>
          <w:sz w:val="27"/>
          <w:szCs w:val="27"/>
        </w:rPr>
        <w:t xml:space="preserve"> </w:t>
      </w:r>
      <w:r w:rsidRPr="004A3D31">
        <w:rPr>
          <w:rFonts w:ascii="Arial" w:hAnsi="Arial" w:cs="Arial"/>
          <w:b/>
          <w:sz w:val="27"/>
          <w:szCs w:val="27"/>
        </w:rPr>
        <w:t xml:space="preserve">Андреевич – </w:t>
      </w:r>
      <w:r w:rsidRPr="004A3D31">
        <w:rPr>
          <w:rFonts w:ascii="Arial" w:hAnsi="Arial" w:cs="Arial"/>
          <w:sz w:val="27"/>
          <w:szCs w:val="27"/>
        </w:rPr>
        <w:t>Лауреат международных и всероссийских конкурсов. Член Союза композиторов России. Автор многих произведений в различных жанрах. Препод</w:t>
      </w:r>
      <w:r w:rsidRPr="004A3D31">
        <w:rPr>
          <w:rFonts w:ascii="Arial" w:hAnsi="Arial" w:cs="Arial"/>
          <w:sz w:val="27"/>
          <w:szCs w:val="27"/>
        </w:rPr>
        <w:t>аватель кафедры композиции МГК имени П.И. Чайковского.</w:t>
      </w:r>
    </w:p>
    <w:p w14:paraId="1D099991" w14:textId="77777777" w:rsidR="00CE1075" w:rsidRPr="004A3D31" w:rsidRDefault="00100086">
      <w:pPr>
        <w:spacing w:after="220"/>
        <w:rPr>
          <w:rFonts w:ascii="Arial" w:hAnsi="Arial" w:cs="Arial"/>
          <w:b/>
          <w:sz w:val="27"/>
          <w:szCs w:val="27"/>
        </w:rPr>
      </w:pPr>
      <w:r w:rsidRPr="004A3D31">
        <w:rPr>
          <w:rFonts w:ascii="Arial" w:hAnsi="Arial" w:cs="Arial"/>
          <w:b/>
          <w:sz w:val="27"/>
          <w:szCs w:val="27"/>
        </w:rPr>
        <w:t>Чернаков</w:t>
      </w:r>
      <w:r w:rsidRPr="004A3D31">
        <w:rPr>
          <w:rFonts w:ascii="Arial" w:hAnsi="Arial" w:cs="Arial"/>
          <w:b/>
          <w:spacing w:val="1"/>
          <w:sz w:val="27"/>
          <w:szCs w:val="27"/>
        </w:rPr>
        <w:t xml:space="preserve"> </w:t>
      </w:r>
      <w:r w:rsidRPr="004A3D31">
        <w:rPr>
          <w:rFonts w:ascii="Arial" w:hAnsi="Arial" w:cs="Arial"/>
          <w:b/>
          <w:sz w:val="27"/>
          <w:szCs w:val="27"/>
        </w:rPr>
        <w:t>Алексей</w:t>
      </w:r>
      <w:r w:rsidRPr="004A3D31">
        <w:rPr>
          <w:rFonts w:ascii="Arial" w:hAnsi="Arial" w:cs="Arial"/>
          <w:b/>
          <w:spacing w:val="-1"/>
          <w:sz w:val="27"/>
          <w:szCs w:val="27"/>
        </w:rPr>
        <w:t xml:space="preserve"> </w:t>
      </w:r>
      <w:r w:rsidRPr="004A3D31">
        <w:rPr>
          <w:rFonts w:ascii="Arial" w:hAnsi="Arial" w:cs="Arial"/>
          <w:b/>
          <w:sz w:val="27"/>
          <w:szCs w:val="27"/>
        </w:rPr>
        <w:t xml:space="preserve">Андреевич – </w:t>
      </w:r>
      <w:r w:rsidRPr="004A3D31">
        <w:rPr>
          <w:rFonts w:ascii="Arial" w:hAnsi="Arial" w:cs="Arial"/>
          <w:sz w:val="27"/>
          <w:szCs w:val="27"/>
        </w:rPr>
        <w:t>Лауреат международных и всероссийских конкурсов. Член Правления Союза московских композиторов. Лауреат молодежной премии «Триумф». Стипендиат Правительства Российской Федер</w:t>
      </w:r>
      <w:r w:rsidRPr="004A3D31">
        <w:rPr>
          <w:rFonts w:ascii="Arial" w:hAnsi="Arial" w:cs="Arial"/>
          <w:sz w:val="27"/>
          <w:szCs w:val="27"/>
        </w:rPr>
        <w:t>ации для молодых деятелей культуры и искусства. Обладатель премии «Прохоровское поле» за «Сибирскую поэму» для симфонического оркестра. Преподаватель кафедры композиции МГК имени П.И. Чайковского.</w:t>
      </w:r>
    </w:p>
    <w:p w14:paraId="14550973" w14:textId="77777777" w:rsidR="00CE1075" w:rsidRPr="004A3D31" w:rsidRDefault="00100086">
      <w:pPr>
        <w:spacing w:after="220"/>
        <w:rPr>
          <w:rFonts w:ascii="Arial" w:hAnsi="Arial" w:cs="Arial"/>
          <w:b/>
          <w:sz w:val="27"/>
          <w:szCs w:val="27"/>
        </w:rPr>
      </w:pPr>
      <w:r w:rsidRPr="004A3D31">
        <w:rPr>
          <w:rFonts w:ascii="Arial" w:hAnsi="Arial" w:cs="Arial"/>
          <w:b/>
          <w:sz w:val="27"/>
          <w:szCs w:val="27"/>
        </w:rPr>
        <w:lastRenderedPageBreak/>
        <w:t>Условия конкурса</w:t>
      </w:r>
    </w:p>
    <w:p w14:paraId="1D5835FB" w14:textId="77777777" w:rsidR="00CE1075" w:rsidRPr="004A3D31" w:rsidRDefault="00100086">
      <w:pPr>
        <w:pStyle w:val="ab"/>
        <w:rPr>
          <w:rFonts w:eastAsia="Times New Roman"/>
        </w:rPr>
      </w:pPr>
      <w:r w:rsidRPr="004A3D31">
        <w:t>Для участия в конкурсе приглашаются:</w:t>
      </w:r>
    </w:p>
    <w:p w14:paraId="5C1B904F" w14:textId="77777777" w:rsidR="00CE1075" w:rsidRPr="004A3D31" w:rsidRDefault="00100086">
      <w:pPr>
        <w:numPr>
          <w:ilvl w:val="0"/>
          <w:numId w:val="5"/>
        </w:numPr>
        <w:spacing w:before="100" w:after="100" w:line="240" w:lineRule="auto"/>
        <w:rPr>
          <w:rFonts w:ascii="Arial" w:hAnsi="Arial" w:cs="Arial"/>
          <w:color w:val="000000"/>
          <w:sz w:val="27"/>
          <w:szCs w:val="27"/>
          <w:u w:color="000000"/>
        </w:rPr>
      </w:pPr>
      <w:r w:rsidRPr="004A3D31">
        <w:rPr>
          <w:rFonts w:ascii="Arial" w:hAnsi="Arial" w:cs="Arial"/>
          <w:color w:val="000000"/>
          <w:sz w:val="27"/>
          <w:szCs w:val="27"/>
          <w:u w:color="000000"/>
        </w:rPr>
        <w:t>обучающиеся средних специальных учебных заведений (14–19 лет);</w:t>
      </w:r>
    </w:p>
    <w:p w14:paraId="287C1465" w14:textId="77777777" w:rsidR="00CE1075" w:rsidRPr="004A3D31" w:rsidRDefault="00100086">
      <w:pPr>
        <w:numPr>
          <w:ilvl w:val="0"/>
          <w:numId w:val="5"/>
        </w:numPr>
        <w:spacing w:before="100" w:after="100" w:line="240" w:lineRule="auto"/>
        <w:rPr>
          <w:rFonts w:ascii="Arial" w:hAnsi="Arial" w:cs="Arial"/>
          <w:color w:val="000000"/>
          <w:sz w:val="27"/>
          <w:szCs w:val="27"/>
          <w:u w:color="000000"/>
        </w:rPr>
      </w:pPr>
      <w:r w:rsidRPr="004A3D31">
        <w:rPr>
          <w:rFonts w:ascii="Arial" w:hAnsi="Arial" w:cs="Arial"/>
          <w:color w:val="000000"/>
          <w:sz w:val="27"/>
          <w:szCs w:val="27"/>
          <w:u w:color="000000"/>
        </w:rPr>
        <w:t>студенты музыкальных ВУЗов (18–30 лет);</w:t>
      </w:r>
    </w:p>
    <w:p w14:paraId="3B273D89" w14:textId="77777777" w:rsidR="00CE1075" w:rsidRPr="004A3D31" w:rsidRDefault="00100086">
      <w:pPr>
        <w:numPr>
          <w:ilvl w:val="0"/>
          <w:numId w:val="5"/>
        </w:numPr>
        <w:spacing w:before="100" w:after="100" w:line="240" w:lineRule="auto"/>
        <w:rPr>
          <w:rFonts w:ascii="Arial" w:hAnsi="Arial" w:cs="Arial"/>
          <w:color w:val="000000"/>
          <w:sz w:val="27"/>
          <w:szCs w:val="27"/>
          <w:u w:color="000000"/>
        </w:rPr>
      </w:pPr>
      <w:r w:rsidRPr="004A3D31">
        <w:rPr>
          <w:rFonts w:ascii="Arial" w:hAnsi="Arial" w:cs="Arial"/>
          <w:color w:val="000000"/>
          <w:sz w:val="27"/>
          <w:szCs w:val="27"/>
          <w:u w:color="000000"/>
        </w:rPr>
        <w:t>ассистенты-стажеры и выпускники музыкальных ВУЗов (23–35 лет).</w:t>
      </w:r>
    </w:p>
    <w:p w14:paraId="6B707840" w14:textId="77777777" w:rsidR="00CE1075" w:rsidRPr="004A3D31" w:rsidRDefault="00CE1075">
      <w:pPr>
        <w:rPr>
          <w:rFonts w:ascii="Arial" w:hAnsi="Arial" w:cs="Arial"/>
          <w:sz w:val="27"/>
          <w:szCs w:val="27"/>
        </w:rPr>
      </w:pPr>
    </w:p>
    <w:p w14:paraId="54C21407" w14:textId="77777777" w:rsidR="00CE1075" w:rsidRPr="004A3D31" w:rsidRDefault="00100086">
      <w:pPr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Конкурс направлен на сохранение традиций и развитие отечественной композиторской школы, ф</w:t>
      </w:r>
      <w:r w:rsidRPr="004A3D31">
        <w:rPr>
          <w:rFonts w:ascii="Arial" w:hAnsi="Arial" w:cs="Arial"/>
          <w:sz w:val="27"/>
          <w:szCs w:val="27"/>
        </w:rPr>
        <w:t>ормирование активной жизненной позиции участников конкурса, их патриотическое воспитание.</w:t>
      </w:r>
    </w:p>
    <w:p w14:paraId="34873639" w14:textId="77777777" w:rsidR="00CE1075" w:rsidRPr="004A3D31" w:rsidRDefault="00100086">
      <w:pPr>
        <w:spacing w:after="220"/>
        <w:rPr>
          <w:rFonts w:ascii="Arial" w:hAnsi="Arial" w:cs="Arial"/>
          <w:b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 xml:space="preserve">Возраст участника конкурса определяется на начало первого тура – </w:t>
      </w:r>
      <w:r w:rsidRPr="004A3D31">
        <w:rPr>
          <w:rFonts w:ascii="Arial" w:hAnsi="Arial" w:cs="Arial"/>
          <w:b/>
          <w:sz w:val="27"/>
          <w:szCs w:val="27"/>
        </w:rPr>
        <w:t>04 декабря 2024 года.</w:t>
      </w:r>
    </w:p>
    <w:p w14:paraId="4237EED7" w14:textId="77777777" w:rsidR="00CE1075" w:rsidRPr="004A3D31" w:rsidRDefault="00100086">
      <w:pPr>
        <w:spacing w:after="220"/>
        <w:rPr>
          <w:rFonts w:ascii="Arial" w:hAnsi="Arial" w:cs="Arial"/>
          <w:b/>
          <w:bCs/>
          <w:color w:val="0ECB20"/>
          <w:sz w:val="27"/>
          <w:szCs w:val="27"/>
          <w:u w:val="single"/>
        </w:rPr>
      </w:pPr>
      <w:r w:rsidRPr="004A3D31">
        <w:rPr>
          <w:rFonts w:ascii="Arial" w:hAnsi="Arial" w:cs="Arial"/>
          <w:b/>
          <w:bCs/>
          <w:sz w:val="27"/>
          <w:szCs w:val="27"/>
        </w:rPr>
        <w:t>Для участия необходимо предоставить справку из учебного заведения, подтверждающ</w:t>
      </w:r>
      <w:r w:rsidRPr="004A3D31">
        <w:rPr>
          <w:rFonts w:ascii="Arial" w:hAnsi="Arial" w:cs="Arial"/>
          <w:b/>
          <w:bCs/>
          <w:sz w:val="27"/>
          <w:szCs w:val="27"/>
        </w:rPr>
        <w:t xml:space="preserve">ую статус обучающегося или диплом об окончании учебного заведения на электронную почту оргкомитета конкурса </w:t>
      </w:r>
      <w:r w:rsidRPr="004A3D31">
        <w:rPr>
          <w:rFonts w:ascii="Arial" w:hAnsi="Arial" w:cs="Arial"/>
          <w:b/>
          <w:bCs/>
          <w:color w:val="0ECB20"/>
          <w:sz w:val="27"/>
          <w:szCs w:val="27"/>
          <w:u w:val="single"/>
        </w:rPr>
        <w:t>konkurs_MGK@art-center.ru.</w:t>
      </w:r>
    </w:p>
    <w:p w14:paraId="76D2888A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 xml:space="preserve">Прием заявок осуществляется с </w:t>
      </w:r>
      <w:r w:rsidRPr="004A3D31">
        <w:rPr>
          <w:rFonts w:ascii="Arial" w:hAnsi="Arial" w:cs="Arial"/>
          <w:b/>
          <w:sz w:val="27"/>
          <w:szCs w:val="27"/>
        </w:rPr>
        <w:t>01 ноября по 02 декабря 2024 г.</w:t>
      </w:r>
      <w:r w:rsidRPr="004A3D31">
        <w:rPr>
          <w:rFonts w:ascii="Arial" w:hAnsi="Arial" w:cs="Arial"/>
          <w:sz w:val="27"/>
          <w:szCs w:val="27"/>
        </w:rPr>
        <w:t xml:space="preserve"> включительно. </w:t>
      </w:r>
    </w:p>
    <w:p w14:paraId="05CD1F8E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Конкурс проводится в 2 тура:</w:t>
      </w:r>
    </w:p>
    <w:p w14:paraId="29404329" w14:textId="77777777" w:rsidR="00CE1075" w:rsidRPr="004A3D31" w:rsidRDefault="00100086">
      <w:pPr>
        <w:numPr>
          <w:ilvl w:val="0"/>
          <w:numId w:val="6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 xml:space="preserve">1-й тур – </w:t>
      </w:r>
      <w:r w:rsidRPr="004A3D31">
        <w:rPr>
          <w:rFonts w:ascii="Arial" w:hAnsi="Arial" w:cs="Arial"/>
          <w:sz w:val="27"/>
          <w:szCs w:val="27"/>
        </w:rPr>
        <w:t>дистанционно (04–25 декабря 2024 г.)</w:t>
      </w:r>
    </w:p>
    <w:p w14:paraId="215D34B1" w14:textId="77777777" w:rsidR="00CE1075" w:rsidRPr="004A3D31" w:rsidRDefault="00100086">
      <w:pPr>
        <w:numPr>
          <w:ilvl w:val="0"/>
          <w:numId w:val="6"/>
        </w:numPr>
        <w:spacing w:after="200" w:line="276" w:lineRule="auto"/>
        <w:ind w:left="1020" w:right="4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2-й тур – очно и дистанционно (01–07 февраля 2025 г.)</w:t>
      </w:r>
      <w:bookmarkStart w:id="0" w:name="_Hlk169858550"/>
      <w:r w:rsidRPr="004A3D31">
        <w:rPr>
          <w:sz w:val="27"/>
          <w:szCs w:val="27"/>
        </w:rPr>
        <w:t xml:space="preserve"> </w:t>
      </w:r>
      <w:r w:rsidRPr="004A3D31">
        <w:rPr>
          <w:sz w:val="27"/>
          <w:szCs w:val="27"/>
        </w:rPr>
        <w:br/>
      </w:r>
      <w:r w:rsidRPr="004A3D31">
        <w:rPr>
          <w:rFonts w:ascii="Arial" w:hAnsi="Arial" w:cs="Arial"/>
          <w:sz w:val="27"/>
          <w:szCs w:val="27"/>
        </w:rPr>
        <w:t>Участники из Москвы и Московской области участвуют во 2-м туре только очно.</w:t>
      </w:r>
      <w:bookmarkEnd w:id="0"/>
    </w:p>
    <w:p w14:paraId="0FBB3801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 xml:space="preserve">Формат участия (очно или дистанционно) определяется форматом участия во втором туре </w:t>
      </w:r>
      <w:r w:rsidRPr="004A3D31">
        <w:rPr>
          <w:rFonts w:ascii="Arial" w:hAnsi="Arial" w:cs="Arial"/>
          <w:b/>
          <w:bCs/>
          <w:sz w:val="27"/>
          <w:szCs w:val="27"/>
          <w:u w:val="single"/>
        </w:rPr>
        <w:t xml:space="preserve">и </w:t>
      </w:r>
      <w:r w:rsidRPr="004A3D31">
        <w:rPr>
          <w:rFonts w:ascii="Arial" w:hAnsi="Arial" w:cs="Arial"/>
          <w:b/>
          <w:bCs/>
          <w:sz w:val="27"/>
          <w:szCs w:val="27"/>
          <w:u w:val="single"/>
        </w:rPr>
        <w:t>указывается при подаче заявки</w:t>
      </w:r>
      <w:r w:rsidRPr="004A3D31">
        <w:rPr>
          <w:rFonts w:ascii="Arial" w:hAnsi="Arial" w:cs="Arial"/>
          <w:sz w:val="27"/>
          <w:szCs w:val="27"/>
        </w:rPr>
        <w:t xml:space="preserve"> на участие в конкурсе. Формат участия после подачи заявки не может быть изменен. </w:t>
      </w:r>
    </w:p>
    <w:p w14:paraId="05C95E47" w14:textId="66CFA871" w:rsidR="004436A0" w:rsidRPr="004436A0" w:rsidRDefault="004436A0">
      <w:pPr>
        <w:spacing w:after="220"/>
        <w:rPr>
          <w:rStyle w:val="ad"/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</w:pPr>
      <w:r w:rsidRPr="004436A0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При подаче заявки участник конкурса высылает нотный материал с пометкой «Нотный материал» на электронный адрес </w:t>
      </w:r>
      <w:hyperlink r:id="rId7" w:history="1">
        <w:r w:rsidRPr="004436A0">
          <w:rPr>
            <w:rStyle w:val="a3"/>
            <w:rFonts w:ascii="Arial" w:hAnsi="Arial" w:cs="Arial"/>
            <w:color w:val="0ECB20"/>
            <w:spacing w:val="1"/>
            <w:sz w:val="27"/>
            <w:szCs w:val="27"/>
            <w:shd w:val="clear" w:color="auto" w:fill="FFFFFF"/>
          </w:rPr>
          <w:t>konkurs_MGK@art-center.ru</w:t>
        </w:r>
      </w:hyperlink>
      <w:r w:rsidRPr="004436A0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. Ноты, написанные от руки, не принимаются. </w:t>
      </w:r>
      <w:r w:rsidRPr="00BE05D5">
        <w:rPr>
          <w:rStyle w:val="ad"/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Конкурсные материалы участников предоставляются жюри анонимно, под паролем-идентификатором, присваиваем</w:t>
      </w:r>
      <w:r w:rsidR="0072728C" w:rsidRPr="00BE05D5">
        <w:rPr>
          <w:rStyle w:val="ad"/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ы</w:t>
      </w:r>
      <w:r w:rsidRPr="00BE05D5">
        <w:rPr>
          <w:rStyle w:val="ad"/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м оргкомитетом конкурса.</w:t>
      </w:r>
    </w:p>
    <w:p w14:paraId="3572EF75" w14:textId="325519BE" w:rsidR="00CE1075" w:rsidRPr="004A3D31" w:rsidRDefault="00100086">
      <w:pPr>
        <w:spacing w:after="220"/>
        <w:rPr>
          <w:rFonts w:ascii="Arial" w:hAnsi="Arial" w:cs="Arial"/>
          <w:color w:val="FF0000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lastRenderedPageBreak/>
        <w:t>К участию во 2-м туре допускается не более</w:t>
      </w:r>
      <w:r w:rsidRPr="004A3D31">
        <w:rPr>
          <w:rFonts w:ascii="Arial" w:hAnsi="Arial" w:cs="Arial"/>
          <w:sz w:val="27"/>
          <w:szCs w:val="27"/>
        </w:rPr>
        <w:t xml:space="preserve"> 50% участников 1-го тура.</w:t>
      </w:r>
    </w:p>
    <w:p w14:paraId="6878953C" w14:textId="77777777" w:rsidR="00CE1075" w:rsidRPr="004A3D31" w:rsidRDefault="00100086">
      <w:pPr>
        <w:spacing w:after="220"/>
        <w:rPr>
          <w:rFonts w:ascii="Arial" w:hAnsi="Arial" w:cs="Arial"/>
          <w:b/>
          <w:sz w:val="27"/>
          <w:szCs w:val="27"/>
        </w:rPr>
      </w:pPr>
      <w:r w:rsidRPr="004A3D31">
        <w:rPr>
          <w:rFonts w:ascii="Arial" w:hAnsi="Arial" w:cs="Arial"/>
          <w:b/>
          <w:sz w:val="27"/>
          <w:szCs w:val="27"/>
        </w:rPr>
        <w:t>Конкурсные требования:</w:t>
      </w:r>
    </w:p>
    <w:p w14:paraId="7502169B" w14:textId="77777777" w:rsidR="00CE1075" w:rsidRPr="004A3D31" w:rsidRDefault="00100086">
      <w:pPr>
        <w:spacing w:after="220"/>
        <w:rPr>
          <w:rFonts w:ascii="Arial" w:hAnsi="Arial" w:cs="Arial"/>
          <w:b/>
          <w:sz w:val="27"/>
          <w:szCs w:val="27"/>
        </w:rPr>
      </w:pPr>
      <w:r w:rsidRPr="004A3D31">
        <w:rPr>
          <w:rFonts w:ascii="Arial" w:hAnsi="Arial" w:cs="Arial"/>
          <w:b/>
          <w:sz w:val="27"/>
          <w:szCs w:val="27"/>
        </w:rPr>
        <w:t>Первый тур:</w:t>
      </w:r>
    </w:p>
    <w:p w14:paraId="6C2A2327" w14:textId="77777777" w:rsidR="00CE1075" w:rsidRPr="004A3D31" w:rsidRDefault="0010008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 w:cs="Arial"/>
          <w:b/>
          <w:bCs/>
          <w:color w:val="000000"/>
          <w:sz w:val="27"/>
          <w:szCs w:val="27"/>
          <w:u w:color="000000"/>
        </w:rPr>
      </w:pPr>
      <w:r w:rsidRPr="004A3D31">
        <w:rPr>
          <w:rFonts w:ascii="Arial" w:hAnsi="Arial" w:cs="Arial"/>
          <w:b/>
          <w:bCs/>
          <w:color w:val="000000"/>
          <w:sz w:val="27"/>
          <w:szCs w:val="27"/>
          <w:u w:color="000000"/>
        </w:rPr>
        <w:t>Конкурс проводится в трех номинациях и возрастных группах:</w:t>
      </w:r>
    </w:p>
    <w:p w14:paraId="27939045" w14:textId="77777777" w:rsidR="00CE1075" w:rsidRPr="004A3D31" w:rsidRDefault="00CE107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 w:cs="Arial"/>
          <w:b/>
          <w:bCs/>
          <w:color w:val="000000"/>
          <w:sz w:val="27"/>
          <w:szCs w:val="27"/>
          <w:u w:color="000000"/>
        </w:rPr>
      </w:pPr>
    </w:p>
    <w:p w14:paraId="63127FB4" w14:textId="77777777" w:rsidR="00CE1075" w:rsidRPr="004A3D31" w:rsidRDefault="00100086">
      <w:pPr>
        <w:numPr>
          <w:ilvl w:val="0"/>
          <w:numId w:val="5"/>
        </w:numPr>
        <w:spacing w:before="100" w:after="100" w:line="240" w:lineRule="auto"/>
        <w:rPr>
          <w:rFonts w:ascii="Arial" w:hAnsi="Arial" w:cs="Arial"/>
          <w:color w:val="000000"/>
          <w:sz w:val="27"/>
          <w:szCs w:val="27"/>
          <w:u w:color="000000"/>
        </w:rPr>
      </w:pPr>
      <w:r w:rsidRPr="004A3D31">
        <w:rPr>
          <w:rFonts w:ascii="Arial" w:hAnsi="Arial" w:cs="Arial"/>
          <w:color w:val="000000"/>
          <w:sz w:val="27"/>
          <w:szCs w:val="27"/>
          <w:u w:color="000000"/>
        </w:rPr>
        <w:t>обучающиеся средних специальных учебных заведений (14–19 лет)</w:t>
      </w:r>
    </w:p>
    <w:p w14:paraId="57BA1805" w14:textId="77777777" w:rsidR="00CE1075" w:rsidRPr="004A3D31" w:rsidRDefault="0010008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360"/>
        <w:rPr>
          <w:rFonts w:ascii="Arial" w:hAnsi="Arial" w:cs="Arial"/>
          <w:color w:val="000000"/>
          <w:sz w:val="27"/>
          <w:szCs w:val="27"/>
          <w:u w:color="000000"/>
        </w:rPr>
      </w:pPr>
      <w:r w:rsidRPr="004A3D31">
        <w:rPr>
          <w:rFonts w:ascii="Arial" w:hAnsi="Arial" w:cs="Arial"/>
          <w:color w:val="000000"/>
          <w:sz w:val="27"/>
          <w:szCs w:val="27"/>
          <w:u w:color="000000"/>
        </w:rPr>
        <w:t>представляют произведение для фортепиано соло (пьеса, цикл) — продолжите</w:t>
      </w:r>
      <w:r w:rsidRPr="004A3D31">
        <w:rPr>
          <w:rFonts w:ascii="Arial" w:hAnsi="Arial" w:cs="Arial"/>
          <w:color w:val="000000"/>
          <w:sz w:val="27"/>
          <w:szCs w:val="27"/>
          <w:u w:color="000000"/>
        </w:rPr>
        <w:t>льность от 7 до 15 минут;</w:t>
      </w:r>
    </w:p>
    <w:p w14:paraId="19386CC8" w14:textId="77777777" w:rsidR="00CE1075" w:rsidRPr="004A3D31" w:rsidRDefault="00100086">
      <w:pPr>
        <w:numPr>
          <w:ilvl w:val="0"/>
          <w:numId w:val="5"/>
        </w:numPr>
        <w:spacing w:before="100" w:after="100" w:line="240" w:lineRule="auto"/>
        <w:rPr>
          <w:rFonts w:ascii="Arial" w:hAnsi="Arial" w:cs="Arial"/>
          <w:color w:val="000000"/>
          <w:sz w:val="27"/>
          <w:szCs w:val="27"/>
          <w:u w:color="000000"/>
        </w:rPr>
      </w:pPr>
      <w:r w:rsidRPr="004A3D31">
        <w:rPr>
          <w:rFonts w:ascii="Arial" w:hAnsi="Arial" w:cs="Arial"/>
          <w:color w:val="000000"/>
          <w:sz w:val="27"/>
          <w:szCs w:val="27"/>
          <w:u w:color="000000"/>
        </w:rPr>
        <w:t>студенты музыкальных ВУЗов (18–30 лет)</w:t>
      </w:r>
    </w:p>
    <w:p w14:paraId="24B1FCE4" w14:textId="77777777" w:rsidR="00CE1075" w:rsidRPr="004A3D31" w:rsidRDefault="0010008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rPr>
          <w:rFonts w:ascii="Arial" w:hAnsi="Arial" w:cs="Arial"/>
          <w:color w:val="000000"/>
          <w:sz w:val="27"/>
          <w:szCs w:val="27"/>
          <w:u w:color="000000"/>
        </w:rPr>
      </w:pPr>
      <w:r w:rsidRPr="004A3D31">
        <w:rPr>
          <w:rFonts w:ascii="Arial" w:hAnsi="Arial" w:cs="Arial"/>
          <w:color w:val="000000"/>
          <w:sz w:val="27"/>
          <w:szCs w:val="27"/>
          <w:u w:color="000000"/>
        </w:rPr>
        <w:t>представляют вокальный цикл или не менее трех романсов, песен — продолжительность от 10 до 15 минут;</w:t>
      </w:r>
    </w:p>
    <w:p w14:paraId="5B3F6E33" w14:textId="77777777" w:rsidR="00CE1075" w:rsidRPr="004A3D31" w:rsidRDefault="00100086">
      <w:pPr>
        <w:numPr>
          <w:ilvl w:val="0"/>
          <w:numId w:val="5"/>
        </w:numPr>
        <w:spacing w:before="100" w:after="100" w:line="240" w:lineRule="auto"/>
        <w:rPr>
          <w:rFonts w:ascii="Arial" w:hAnsi="Arial" w:cs="Arial"/>
          <w:color w:val="000000"/>
          <w:sz w:val="27"/>
          <w:szCs w:val="27"/>
          <w:u w:color="000000"/>
        </w:rPr>
      </w:pPr>
      <w:r w:rsidRPr="004A3D31">
        <w:rPr>
          <w:rFonts w:ascii="Arial" w:hAnsi="Arial" w:cs="Arial"/>
          <w:color w:val="000000"/>
          <w:sz w:val="27"/>
          <w:szCs w:val="27"/>
          <w:u w:color="000000"/>
        </w:rPr>
        <w:t>ассистенты-стажеры и выпускники музыкальных ВУЗов (23–35 лет)</w:t>
      </w:r>
    </w:p>
    <w:p w14:paraId="2B737D49" w14:textId="77777777" w:rsidR="00CE1075" w:rsidRPr="004A3D31" w:rsidRDefault="0010008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rPr>
          <w:rFonts w:ascii="Arial" w:hAnsi="Arial" w:cs="Arial"/>
          <w:color w:val="000000"/>
          <w:sz w:val="27"/>
          <w:szCs w:val="27"/>
          <w:u w:color="000000"/>
        </w:rPr>
      </w:pPr>
      <w:r w:rsidRPr="004A3D31">
        <w:rPr>
          <w:rFonts w:ascii="Arial" w:hAnsi="Arial" w:cs="Arial"/>
          <w:color w:val="000000"/>
          <w:sz w:val="27"/>
          <w:szCs w:val="27"/>
          <w:u w:color="000000"/>
        </w:rPr>
        <w:t xml:space="preserve">представляют одночастное </w:t>
      </w:r>
      <w:r w:rsidRPr="004A3D31">
        <w:rPr>
          <w:rFonts w:ascii="Arial" w:hAnsi="Arial" w:cs="Arial"/>
          <w:color w:val="000000"/>
          <w:sz w:val="27"/>
          <w:szCs w:val="27"/>
          <w:u w:color="000000"/>
        </w:rPr>
        <w:t>произведение для скрипки и фортепиано (соната, фантазия, поэма) — продолжительность от 15 до 25 минут.</w:t>
      </w:r>
      <w:r w:rsidRPr="004A3D31">
        <w:rPr>
          <w:rFonts w:ascii="Arial" w:hAnsi="Arial" w:cs="Arial"/>
          <w:color w:val="000000"/>
          <w:sz w:val="27"/>
          <w:szCs w:val="27"/>
          <w:u w:color="000000"/>
        </w:rPr>
        <w:br/>
      </w:r>
    </w:p>
    <w:p w14:paraId="089A1C6F" w14:textId="77777777" w:rsidR="00CE1075" w:rsidRPr="004A3D31" w:rsidRDefault="0010008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eastAsia="Times New Roman" w:hAnsi="Arial" w:cs="Arial"/>
          <w:color w:val="000000"/>
          <w:sz w:val="27"/>
          <w:szCs w:val="27"/>
        </w:rPr>
      </w:pPr>
      <w:r w:rsidRPr="004A3D31">
        <w:rPr>
          <w:rFonts w:ascii="Arial" w:hAnsi="Arial" w:cs="Arial"/>
          <w:color w:val="000000"/>
          <w:sz w:val="27"/>
          <w:szCs w:val="27"/>
        </w:rPr>
        <w:t xml:space="preserve">*Во второй номинации (вокальный цикл, романсы, песни) приветствуются следующие темы: </w:t>
      </w:r>
    </w:p>
    <w:p w14:paraId="1B4189AC" w14:textId="77777777" w:rsidR="00CE1075" w:rsidRPr="004A3D31" w:rsidRDefault="00100086">
      <w:pPr>
        <w:numPr>
          <w:ilvl w:val="0"/>
          <w:numId w:val="5"/>
        </w:numPr>
        <w:spacing w:before="100" w:after="100" w:line="240" w:lineRule="auto"/>
        <w:rPr>
          <w:rFonts w:ascii="Arial" w:eastAsia="Arial Unicode MS" w:hAnsi="Arial" w:cs="Arial"/>
          <w:color w:val="000000"/>
          <w:sz w:val="27"/>
          <w:szCs w:val="27"/>
        </w:rPr>
      </w:pPr>
      <w:r w:rsidRPr="004A3D31">
        <w:rPr>
          <w:rFonts w:ascii="Arial" w:hAnsi="Arial" w:cs="Arial"/>
          <w:color w:val="000000"/>
          <w:sz w:val="27"/>
          <w:szCs w:val="27"/>
        </w:rPr>
        <w:t xml:space="preserve">произведения о выдающихся личностях России. Произведения – </w:t>
      </w:r>
      <w:r w:rsidRPr="004A3D31">
        <w:rPr>
          <w:rFonts w:ascii="Arial" w:hAnsi="Arial" w:cs="Arial"/>
          <w:color w:val="000000"/>
          <w:sz w:val="27"/>
          <w:szCs w:val="27"/>
        </w:rPr>
        <w:t>посвящения русским музыкантам и композиторам;</w:t>
      </w:r>
    </w:p>
    <w:p w14:paraId="3C4B3991" w14:textId="77777777" w:rsidR="00CE1075" w:rsidRPr="004A3D31" w:rsidRDefault="00100086">
      <w:pPr>
        <w:numPr>
          <w:ilvl w:val="0"/>
          <w:numId w:val="5"/>
        </w:numPr>
        <w:spacing w:before="100" w:after="100" w:line="240" w:lineRule="auto"/>
        <w:rPr>
          <w:rFonts w:ascii="Arial" w:hAnsi="Arial" w:cs="Arial"/>
          <w:color w:val="000000"/>
          <w:sz w:val="27"/>
          <w:szCs w:val="27"/>
        </w:rPr>
      </w:pPr>
      <w:r w:rsidRPr="004A3D31">
        <w:rPr>
          <w:rFonts w:ascii="Arial" w:hAnsi="Arial" w:cs="Arial"/>
          <w:color w:val="000000"/>
          <w:sz w:val="27"/>
          <w:szCs w:val="27"/>
        </w:rPr>
        <w:t>музыка для детей и семьи, семейные ценности и их образы;</w:t>
      </w:r>
    </w:p>
    <w:p w14:paraId="2CEC3E5A" w14:textId="77777777" w:rsidR="00CE1075" w:rsidRPr="004A3D31" w:rsidRDefault="00100086">
      <w:pPr>
        <w:numPr>
          <w:ilvl w:val="0"/>
          <w:numId w:val="5"/>
        </w:numPr>
        <w:spacing w:before="100" w:after="100" w:line="240" w:lineRule="auto"/>
        <w:rPr>
          <w:rFonts w:ascii="Arial" w:hAnsi="Arial" w:cs="Arial"/>
          <w:color w:val="000000"/>
          <w:sz w:val="27"/>
          <w:szCs w:val="27"/>
        </w:rPr>
      </w:pPr>
      <w:r w:rsidRPr="004A3D31">
        <w:rPr>
          <w:rFonts w:ascii="Arial" w:hAnsi="Arial" w:cs="Arial"/>
          <w:color w:val="000000"/>
          <w:sz w:val="27"/>
          <w:szCs w:val="27"/>
        </w:rPr>
        <w:t>произведения, посвященные ярким историческим событиям;</w:t>
      </w:r>
    </w:p>
    <w:p w14:paraId="7E20D1E4" w14:textId="77777777" w:rsidR="00CE1075" w:rsidRPr="004A3D31" w:rsidRDefault="00100086">
      <w:pPr>
        <w:numPr>
          <w:ilvl w:val="0"/>
          <w:numId w:val="5"/>
        </w:numPr>
        <w:spacing w:before="100" w:after="100" w:line="240" w:lineRule="auto"/>
        <w:rPr>
          <w:rFonts w:ascii="Arial" w:hAnsi="Arial" w:cs="Arial"/>
          <w:color w:val="000000"/>
          <w:sz w:val="27"/>
          <w:szCs w:val="27"/>
        </w:rPr>
      </w:pPr>
      <w:r w:rsidRPr="004A3D31">
        <w:rPr>
          <w:rFonts w:ascii="Arial" w:hAnsi="Arial" w:cs="Arial"/>
          <w:color w:val="000000"/>
          <w:sz w:val="27"/>
          <w:szCs w:val="27"/>
        </w:rPr>
        <w:t>посвящение музыкантам и композиторам фронтовикам, 80-летие Победы в Великой Отечественной войне;</w:t>
      </w:r>
    </w:p>
    <w:p w14:paraId="4C2117CE" w14:textId="77777777" w:rsidR="00CE1075" w:rsidRPr="004A3D31" w:rsidRDefault="00100086">
      <w:pPr>
        <w:numPr>
          <w:ilvl w:val="0"/>
          <w:numId w:val="5"/>
        </w:numPr>
        <w:spacing w:before="100" w:after="100" w:line="240" w:lineRule="auto"/>
        <w:rPr>
          <w:rFonts w:ascii="Arial" w:hAnsi="Arial" w:cs="Arial"/>
          <w:color w:val="000000"/>
          <w:sz w:val="27"/>
          <w:szCs w:val="27"/>
        </w:rPr>
      </w:pPr>
      <w:r w:rsidRPr="004A3D31">
        <w:rPr>
          <w:rFonts w:ascii="Arial" w:hAnsi="Arial" w:cs="Arial"/>
          <w:color w:val="000000"/>
          <w:sz w:val="27"/>
          <w:szCs w:val="27"/>
        </w:rPr>
        <w:t>р</w:t>
      </w:r>
      <w:r w:rsidRPr="004A3D31">
        <w:rPr>
          <w:rFonts w:ascii="Arial" w:hAnsi="Arial" w:cs="Arial"/>
          <w:color w:val="000000"/>
          <w:sz w:val="27"/>
          <w:szCs w:val="27"/>
        </w:rPr>
        <w:t>усская классическая литература, образы русского фольклора и традиции;</w:t>
      </w:r>
    </w:p>
    <w:p w14:paraId="2C9B1CF8" w14:textId="77777777" w:rsidR="00CE1075" w:rsidRPr="004A3D31" w:rsidRDefault="00100086">
      <w:pPr>
        <w:numPr>
          <w:ilvl w:val="0"/>
          <w:numId w:val="5"/>
        </w:numPr>
        <w:spacing w:before="100" w:after="100" w:line="240" w:lineRule="auto"/>
        <w:rPr>
          <w:rFonts w:ascii="Arial" w:hAnsi="Arial" w:cs="Arial"/>
          <w:color w:val="000000"/>
          <w:sz w:val="27"/>
          <w:szCs w:val="27"/>
        </w:rPr>
      </w:pPr>
      <w:r w:rsidRPr="004A3D31">
        <w:rPr>
          <w:rFonts w:ascii="Arial" w:hAnsi="Arial" w:cs="Arial"/>
          <w:color w:val="000000"/>
          <w:sz w:val="27"/>
          <w:szCs w:val="27"/>
        </w:rPr>
        <w:t>культурное разнообразие России: произведения, отражающие различные музыкальные традиции народов России.</w:t>
      </w:r>
    </w:p>
    <w:p w14:paraId="2E20EF25" w14:textId="77777777" w:rsidR="006C21DE" w:rsidRDefault="006C21DE" w:rsidP="006C21DE">
      <w:pPr>
        <w:spacing w:after="220"/>
        <w:rPr>
          <w:rFonts w:ascii="Arial" w:hAnsi="Arial" w:cs="Arial"/>
          <w:color w:val="000000"/>
          <w:sz w:val="27"/>
          <w:szCs w:val="27"/>
        </w:rPr>
      </w:pPr>
    </w:p>
    <w:p w14:paraId="1AB57D0B" w14:textId="3F9ABBBC" w:rsidR="006C21DE" w:rsidRPr="00BE05D5" w:rsidRDefault="006C21DE" w:rsidP="006C21DE">
      <w:pPr>
        <w:spacing w:after="220"/>
        <w:rPr>
          <w:rFonts w:ascii="Arial" w:hAnsi="Arial" w:cs="Arial"/>
          <w:b/>
          <w:sz w:val="27"/>
          <w:szCs w:val="27"/>
        </w:rPr>
      </w:pPr>
      <w:r w:rsidRPr="00BE05D5">
        <w:rPr>
          <w:rFonts w:ascii="Arial" w:hAnsi="Arial" w:cs="Arial"/>
          <w:b/>
          <w:sz w:val="27"/>
          <w:szCs w:val="27"/>
        </w:rPr>
        <w:t>Второй тур:</w:t>
      </w:r>
    </w:p>
    <w:p w14:paraId="3F8AD68E" w14:textId="77777777" w:rsidR="006C21DE" w:rsidRPr="00BE05D5" w:rsidRDefault="006C21DE" w:rsidP="006C21DE">
      <w:pPr>
        <w:spacing w:after="220"/>
        <w:rPr>
          <w:rFonts w:ascii="Arial" w:hAnsi="Arial" w:cs="Arial"/>
          <w:sz w:val="27"/>
          <w:szCs w:val="27"/>
        </w:rPr>
      </w:pPr>
      <w:r w:rsidRPr="00BE05D5">
        <w:rPr>
          <w:rFonts w:ascii="Arial" w:hAnsi="Arial" w:cs="Arial"/>
          <w:b/>
          <w:bCs/>
          <w:sz w:val="27"/>
          <w:szCs w:val="27"/>
          <w:u w:val="single"/>
        </w:rPr>
        <w:t>Очный формат:</w:t>
      </w:r>
      <w:r w:rsidRPr="00BE05D5">
        <w:rPr>
          <w:rFonts w:ascii="Arial" w:hAnsi="Arial" w:cs="Arial"/>
          <w:sz w:val="27"/>
          <w:szCs w:val="27"/>
        </w:rPr>
        <w:t xml:space="preserve"> сочинение, успешно прошедшее конкурсный отбор, исполняется автором или приглашенными автором музыкантами-исполнителями в Концертном зале им. Н.Я. Мясковского.</w:t>
      </w:r>
    </w:p>
    <w:p w14:paraId="4C55E1F9" w14:textId="77777777" w:rsidR="006C21DE" w:rsidRPr="00BE05D5" w:rsidRDefault="006C21DE" w:rsidP="006C21DE">
      <w:pPr>
        <w:spacing w:after="220"/>
        <w:rPr>
          <w:rFonts w:ascii="Arial" w:hAnsi="Arial" w:cs="Arial"/>
          <w:sz w:val="27"/>
          <w:szCs w:val="27"/>
        </w:rPr>
      </w:pPr>
      <w:r w:rsidRPr="00BE05D5">
        <w:rPr>
          <w:rFonts w:ascii="Arial" w:hAnsi="Arial" w:cs="Arial"/>
          <w:sz w:val="27"/>
          <w:szCs w:val="27"/>
        </w:rPr>
        <w:lastRenderedPageBreak/>
        <w:t>Организационный комитет конкурса при необходимости может предоставить участнику очного тура иллюстратора(</w:t>
      </w:r>
      <w:proofErr w:type="spellStart"/>
      <w:r w:rsidRPr="00BE05D5">
        <w:rPr>
          <w:rFonts w:ascii="Arial" w:hAnsi="Arial" w:cs="Arial"/>
          <w:sz w:val="27"/>
          <w:szCs w:val="27"/>
        </w:rPr>
        <w:t>ов</w:t>
      </w:r>
      <w:proofErr w:type="spellEnd"/>
      <w:r w:rsidRPr="00BE05D5">
        <w:rPr>
          <w:rFonts w:ascii="Arial" w:hAnsi="Arial" w:cs="Arial"/>
          <w:sz w:val="27"/>
          <w:szCs w:val="27"/>
        </w:rPr>
        <w:t>) по его письменной просьбе, прилагаемой к заявке на участие в конкурсе.</w:t>
      </w:r>
    </w:p>
    <w:p w14:paraId="15CAE5E0" w14:textId="77777777" w:rsidR="006C21DE" w:rsidRPr="004A3D31" w:rsidRDefault="006C21DE" w:rsidP="006C21DE">
      <w:pPr>
        <w:spacing w:after="220"/>
        <w:rPr>
          <w:rFonts w:ascii="Arial" w:hAnsi="Arial" w:cs="Arial"/>
          <w:sz w:val="27"/>
          <w:szCs w:val="27"/>
        </w:rPr>
      </w:pPr>
      <w:bookmarkStart w:id="1" w:name="_Hlk169858584"/>
      <w:r w:rsidRPr="00BE05D5">
        <w:rPr>
          <w:rFonts w:ascii="Arial" w:hAnsi="Arial" w:cs="Arial"/>
          <w:b/>
          <w:bCs/>
          <w:sz w:val="27"/>
          <w:szCs w:val="27"/>
          <w:u w:val="single"/>
        </w:rPr>
        <w:t>Дистанционный формат:</w:t>
      </w:r>
      <w:r w:rsidRPr="004A3D31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участник </w:t>
      </w:r>
      <w:r w:rsidRPr="004A3D31">
        <w:rPr>
          <w:rFonts w:ascii="Arial" w:hAnsi="Arial" w:cs="Arial"/>
          <w:sz w:val="27"/>
          <w:szCs w:val="27"/>
        </w:rPr>
        <w:t>предоставля</w:t>
      </w:r>
      <w:r>
        <w:rPr>
          <w:rFonts w:ascii="Arial" w:hAnsi="Arial" w:cs="Arial"/>
          <w:sz w:val="27"/>
          <w:szCs w:val="27"/>
        </w:rPr>
        <w:t>ет</w:t>
      </w:r>
      <w:r w:rsidRPr="004A3D31">
        <w:rPr>
          <w:rFonts w:ascii="Arial" w:hAnsi="Arial" w:cs="Arial"/>
          <w:sz w:val="27"/>
          <w:szCs w:val="27"/>
        </w:rPr>
        <w:t xml:space="preserve"> ссылку на просмотр видеозаписи конкурсного сочинения. Видео в закрытом доступе и ссылки на скачивание не могут быть приняты на конкурс. Представляемые видеозаписи должны быть доступны до окончания конкурса. Принимается актуальная запись, сделанная не ранее 01 января 2024 года. </w:t>
      </w:r>
    </w:p>
    <w:p w14:paraId="23E182BE" w14:textId="166ECF80" w:rsidR="006C21DE" w:rsidRPr="004A3D31" w:rsidRDefault="006C21DE" w:rsidP="006C21DE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 xml:space="preserve">Конкурсное сочинение (сочинения) прошедшего во 2 тур </w:t>
      </w:r>
      <w:r w:rsidR="00C3319B" w:rsidRPr="004A3D31">
        <w:rPr>
          <w:rFonts w:ascii="Arial" w:hAnsi="Arial" w:cs="Arial"/>
          <w:sz w:val="27"/>
          <w:szCs w:val="27"/>
        </w:rPr>
        <w:t>участника (</w:t>
      </w:r>
      <w:r w:rsidRPr="004A3D31">
        <w:rPr>
          <w:rFonts w:ascii="Arial" w:hAnsi="Arial" w:cs="Arial"/>
          <w:sz w:val="27"/>
          <w:szCs w:val="27"/>
        </w:rPr>
        <w:t>дистанционного) формата может (могут) быть записано(ы) как одним файлом, так и несколькими. Видеозапись не может быть подвергнута редактированию и дополнительной технической обработке.</w:t>
      </w:r>
      <w:bookmarkEnd w:id="1"/>
      <w:r w:rsidRPr="004A3D31">
        <w:rPr>
          <w:rFonts w:ascii="Arial" w:hAnsi="Arial" w:cs="Arial"/>
          <w:sz w:val="27"/>
          <w:szCs w:val="27"/>
        </w:rPr>
        <w:t xml:space="preserve"> Видеозапись высылается не позднее 28 января 2025 года на электронный адрес </w:t>
      </w:r>
      <w:hyperlink r:id="rId8" w:history="1">
        <w:r w:rsidRPr="004A3D31">
          <w:rPr>
            <w:rStyle w:val="a3"/>
            <w:rFonts w:ascii="Arial" w:hAnsi="Arial" w:cs="Arial"/>
            <w:sz w:val="27"/>
            <w:szCs w:val="27"/>
          </w:rPr>
          <w:t>konkurs_MGK@art-center.ru</w:t>
        </w:r>
      </w:hyperlink>
      <w:r w:rsidRPr="004A3D31">
        <w:rPr>
          <w:rFonts w:ascii="Arial" w:hAnsi="Arial" w:cs="Arial"/>
          <w:sz w:val="27"/>
          <w:szCs w:val="27"/>
        </w:rPr>
        <w:t>.</w:t>
      </w:r>
    </w:p>
    <w:p w14:paraId="02DE06BF" w14:textId="3CD12C3C" w:rsidR="006C21DE" w:rsidRDefault="006C21DE">
      <w:pPr>
        <w:spacing w:after="220"/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</w:pPr>
      <w:r w:rsidRPr="004A3D31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Отправляя заявку, участник конкурса автоматически подтверждает свое согласие на использование материала третьими лицами (организаторами, членами жюри, другими участниками конкурса).</w:t>
      </w:r>
    </w:p>
    <w:p w14:paraId="37FF1060" w14:textId="5C27447C" w:rsidR="003C5438" w:rsidRPr="003C5438" w:rsidRDefault="003C5438">
      <w:pPr>
        <w:spacing w:after="220"/>
        <w:rPr>
          <w:rFonts w:ascii="Arial" w:hAnsi="Arial" w:cs="Arial"/>
          <w:sz w:val="27"/>
          <w:szCs w:val="27"/>
        </w:rPr>
      </w:pPr>
      <w:r w:rsidRPr="003C5438">
        <w:rPr>
          <w:rFonts w:ascii="Arial" w:hAnsi="Arial" w:cs="Arial"/>
          <w:sz w:val="27"/>
          <w:szCs w:val="27"/>
        </w:rPr>
        <w:t>Все предоставленные работы и материалы должны быть подлинными и соответствовать профессиональным требованиям. Плагиат и нарушение авторских прав не допускаются, и в случае обнаружения, участник будет дисквалифицирован.</w:t>
      </w:r>
    </w:p>
    <w:p w14:paraId="524C0326" w14:textId="427AFA38" w:rsidR="00CE1075" w:rsidRPr="004A3D31" w:rsidRDefault="00100086">
      <w:pPr>
        <w:spacing w:after="220"/>
        <w:rPr>
          <w:rFonts w:ascii="Arial" w:hAnsi="Arial" w:cs="Arial"/>
          <w:b/>
          <w:sz w:val="27"/>
          <w:szCs w:val="27"/>
        </w:rPr>
      </w:pPr>
      <w:r w:rsidRPr="004A3D31">
        <w:rPr>
          <w:rFonts w:ascii="Arial" w:hAnsi="Arial" w:cs="Arial"/>
          <w:b/>
          <w:sz w:val="27"/>
          <w:szCs w:val="27"/>
        </w:rPr>
        <w:t>Оценка и призы конкурса</w:t>
      </w:r>
    </w:p>
    <w:p w14:paraId="49219F1F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Оценка жюри производится по 10-балльной системе закрытым голосованием.</w:t>
      </w:r>
    </w:p>
    <w:p w14:paraId="29E24BB1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Окончательное определение ме</w:t>
      </w:r>
      <w:r w:rsidRPr="004A3D31">
        <w:rPr>
          <w:rFonts w:ascii="Arial" w:hAnsi="Arial" w:cs="Arial"/>
          <w:sz w:val="27"/>
          <w:szCs w:val="27"/>
        </w:rPr>
        <w:t>ст и присуждение званий производится по результатам второго тура.</w:t>
      </w:r>
    </w:p>
    <w:p w14:paraId="697EA090" w14:textId="77777777" w:rsidR="00CE1075" w:rsidRPr="004A3D31" w:rsidRDefault="00100086">
      <w:pPr>
        <w:spacing w:after="220"/>
        <w:rPr>
          <w:rFonts w:ascii="Arial" w:hAnsi="Arial" w:cs="Arial"/>
          <w:b/>
          <w:sz w:val="27"/>
          <w:szCs w:val="27"/>
        </w:rPr>
      </w:pPr>
      <w:r w:rsidRPr="004A3D31">
        <w:rPr>
          <w:rFonts w:ascii="Arial" w:hAnsi="Arial" w:cs="Arial"/>
          <w:b/>
          <w:sz w:val="27"/>
          <w:szCs w:val="27"/>
        </w:rPr>
        <w:t>Жюри имеет право:</w:t>
      </w:r>
    </w:p>
    <w:p w14:paraId="39E2974B" w14:textId="77777777" w:rsidR="00CE1075" w:rsidRPr="004A3D31" w:rsidRDefault="00100086">
      <w:pPr>
        <w:numPr>
          <w:ilvl w:val="0"/>
          <w:numId w:val="7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присуждать звания лауреата I, II, III степени;</w:t>
      </w:r>
    </w:p>
    <w:p w14:paraId="44D2F010" w14:textId="77777777" w:rsidR="00CE1075" w:rsidRPr="004A3D31" w:rsidRDefault="00100086">
      <w:pPr>
        <w:numPr>
          <w:ilvl w:val="0"/>
          <w:numId w:val="7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присуждать не все звания;</w:t>
      </w:r>
    </w:p>
    <w:p w14:paraId="6B506B27" w14:textId="77777777" w:rsidR="00CE1075" w:rsidRPr="004A3D31" w:rsidRDefault="00100086">
      <w:pPr>
        <w:numPr>
          <w:ilvl w:val="0"/>
          <w:numId w:val="7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делить звания между лауреатами;</w:t>
      </w:r>
    </w:p>
    <w:p w14:paraId="072BB31A" w14:textId="77777777" w:rsidR="00CE1075" w:rsidRPr="004A3D31" w:rsidRDefault="00100086">
      <w:pPr>
        <w:numPr>
          <w:ilvl w:val="0"/>
          <w:numId w:val="7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 xml:space="preserve">присуждать звание «Дипломант международного конкурса» I, II, III </w:t>
      </w:r>
      <w:r w:rsidRPr="004A3D31">
        <w:rPr>
          <w:rFonts w:ascii="Arial" w:hAnsi="Arial" w:cs="Arial"/>
          <w:sz w:val="27"/>
          <w:szCs w:val="27"/>
        </w:rPr>
        <w:t>степени;</w:t>
      </w:r>
    </w:p>
    <w:p w14:paraId="3282B0B5" w14:textId="77777777" w:rsidR="00CE1075" w:rsidRPr="004A3D31" w:rsidRDefault="00100086">
      <w:pPr>
        <w:numPr>
          <w:ilvl w:val="0"/>
          <w:numId w:val="7"/>
        </w:numPr>
        <w:spacing w:after="200" w:line="276" w:lineRule="auto"/>
        <w:ind w:left="1020" w:right="4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присуждать специальные призы</w:t>
      </w:r>
    </w:p>
    <w:p w14:paraId="5AC1D570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lastRenderedPageBreak/>
        <w:t>Решение жюри окончательно и пересмотру не подлежит.</w:t>
      </w:r>
    </w:p>
    <w:p w14:paraId="592600AE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bookmarkStart w:id="2" w:name="_Hlk169860454"/>
      <w:bookmarkStart w:id="3" w:name="_Hlk169861618"/>
      <w:bookmarkStart w:id="4" w:name="_Hlk169861292"/>
      <w:r w:rsidRPr="004A3D31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Результаты 1-го и 2-го туров будут опубликованы </w:t>
      </w:r>
      <w:hyperlink r:id="rId9" w:tgtFrame="_blank" w:history="1">
        <w:r w:rsidRPr="004A3D31">
          <w:rPr>
            <w:rStyle w:val="a3"/>
            <w:rFonts w:ascii="Arial" w:hAnsi="Arial" w:cs="Arial"/>
            <w:color w:val="0ECB20"/>
            <w:spacing w:val="1"/>
            <w:sz w:val="27"/>
            <w:szCs w:val="27"/>
            <w:shd w:val="clear" w:color="auto" w:fill="FFFFFF"/>
          </w:rPr>
          <w:t>на сайте МК «Арт-Центр Плюс»</w:t>
        </w:r>
      </w:hyperlink>
    </w:p>
    <w:p w14:paraId="21F4E8A2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Результаты 2-го тура конкурса объявляются после прослушивания и голосования по каждой номинации в конце конкурсного дня</w:t>
      </w:r>
      <w:bookmarkEnd w:id="2"/>
      <w:r w:rsidRPr="004A3D31">
        <w:rPr>
          <w:rFonts w:ascii="Arial" w:hAnsi="Arial" w:cs="Arial"/>
          <w:sz w:val="27"/>
          <w:szCs w:val="27"/>
        </w:rPr>
        <w:t>.</w:t>
      </w:r>
    </w:p>
    <w:p w14:paraId="4B8D4506" w14:textId="77777777" w:rsidR="00CE1075" w:rsidRPr="004A3D31" w:rsidRDefault="00100086">
      <w:pPr>
        <w:spacing w:after="220"/>
        <w:rPr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Последовательность исполняемых произведений участники определяют самостоятельно</w:t>
      </w:r>
      <w:r w:rsidRPr="004A3D31">
        <w:rPr>
          <w:rFonts w:ascii="Arial" w:hAnsi="Arial" w:cs="Arial"/>
          <w:sz w:val="27"/>
          <w:szCs w:val="27"/>
        </w:rPr>
        <w:t xml:space="preserve"> и обязательно указывают в заявке. </w:t>
      </w:r>
      <w:r w:rsidRPr="004A3D31">
        <w:rPr>
          <w:rFonts w:ascii="Arial" w:hAnsi="Arial" w:cs="Arial"/>
          <w:b/>
          <w:bCs/>
          <w:color w:val="000000"/>
          <w:spacing w:val="1"/>
          <w:sz w:val="27"/>
          <w:szCs w:val="27"/>
          <w:shd w:val="clear" w:color="auto" w:fill="FFFFFF"/>
        </w:rPr>
        <w:t>При очном участии обязательно указание хронометража в заявке.</w:t>
      </w:r>
      <w:bookmarkEnd w:id="3"/>
    </w:p>
    <w:bookmarkEnd w:id="4"/>
    <w:p w14:paraId="059DDD89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График репетиций участников, прошедших на второй (очный) тур, будет объявлен не позднее 25 января 2025 года.</w:t>
      </w:r>
    </w:p>
    <w:p w14:paraId="144888E5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Порядок выступлений во втором туре предполагает ал</w:t>
      </w:r>
      <w:r w:rsidRPr="004A3D31">
        <w:rPr>
          <w:rFonts w:ascii="Arial" w:hAnsi="Arial" w:cs="Arial"/>
          <w:sz w:val="27"/>
          <w:szCs w:val="27"/>
        </w:rPr>
        <w:t>фавитный порядок в каждой номинации и возрастной группе.</w:t>
      </w:r>
    </w:p>
    <w:p w14:paraId="3DB86E8A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 xml:space="preserve">Победители конкурса обязаны безвозмездно принять участие в заключительных Гала-концертах конкурса, утвержденных Оргкомитетом. </w:t>
      </w:r>
    </w:p>
    <w:p w14:paraId="67758A8F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Оргкомитет оставляет за собой право на трансляцию прослушиваний и концер</w:t>
      </w:r>
      <w:r w:rsidRPr="004A3D31">
        <w:rPr>
          <w:rFonts w:ascii="Arial" w:hAnsi="Arial" w:cs="Arial"/>
          <w:sz w:val="27"/>
          <w:szCs w:val="27"/>
        </w:rPr>
        <w:t>тов конкурса по телевидению и радио, производить аудио и видеозаписи.</w:t>
      </w:r>
    </w:p>
    <w:p w14:paraId="23517567" w14:textId="77777777" w:rsidR="00CE1075" w:rsidRPr="004A3D31" w:rsidRDefault="00100086">
      <w:pPr>
        <w:pStyle w:val="ab"/>
        <w:rPr>
          <w:b/>
          <w:bCs/>
        </w:rPr>
      </w:pPr>
      <w:r w:rsidRPr="004A3D31">
        <w:t>Победителям конкурса в соответствующей номинации присваивается звание «Лауреат международного конкурса «Территория творчества» или «Дипломант международного конкурса «Территория творчест</w:t>
      </w:r>
      <w:r w:rsidRPr="004A3D31">
        <w:t>ва». Каждый участник получает диплом «Участника международного конкурса «Территория творчества».</w:t>
      </w:r>
    </w:p>
    <w:p w14:paraId="0711C803" w14:textId="77777777" w:rsidR="00CE1075" w:rsidRPr="004A3D31" w:rsidRDefault="00CE107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 w:cs="Arial"/>
          <w:color w:val="000000"/>
          <w:sz w:val="27"/>
          <w:szCs w:val="27"/>
        </w:rPr>
      </w:pPr>
    </w:p>
    <w:p w14:paraId="5032DB87" w14:textId="77777777" w:rsidR="00CE1075" w:rsidRPr="004A3D31" w:rsidRDefault="00100086">
      <w:pPr>
        <w:spacing w:after="220"/>
        <w:rPr>
          <w:rFonts w:ascii="Arial" w:hAnsi="Arial" w:cs="Arial"/>
          <w:b/>
          <w:sz w:val="27"/>
          <w:szCs w:val="27"/>
        </w:rPr>
      </w:pPr>
      <w:r w:rsidRPr="004A3D31">
        <w:rPr>
          <w:rFonts w:ascii="Arial" w:hAnsi="Arial" w:cs="Arial"/>
          <w:b/>
          <w:sz w:val="27"/>
          <w:szCs w:val="27"/>
        </w:rPr>
        <w:t>Условия участия в конкурсе</w:t>
      </w:r>
    </w:p>
    <w:p w14:paraId="4A1CABF9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 xml:space="preserve">Заявки на участие в конкурсе согласно установленной формы и согласие на обработку персональных данных (гиперссылка в заявке) </w:t>
      </w:r>
      <w:r w:rsidRPr="004A3D31">
        <w:rPr>
          <w:rFonts w:ascii="Arial" w:hAnsi="Arial" w:cs="Arial"/>
          <w:sz w:val="27"/>
          <w:szCs w:val="27"/>
        </w:rPr>
        <w:t>принимаются</w:t>
      </w:r>
      <w:r w:rsidRPr="004A3D31">
        <w:rPr>
          <w:rFonts w:ascii="Arial" w:hAnsi="Arial" w:cs="Arial"/>
          <w:b/>
          <w:sz w:val="27"/>
          <w:szCs w:val="27"/>
        </w:rPr>
        <w:t xml:space="preserve"> с 01 ноября по 02 декабря 2024 года (включительно).</w:t>
      </w:r>
      <w:r w:rsidRPr="004A3D31">
        <w:rPr>
          <w:rFonts w:ascii="Arial" w:hAnsi="Arial" w:cs="Arial"/>
          <w:sz w:val="27"/>
          <w:szCs w:val="27"/>
        </w:rPr>
        <w:t xml:space="preserve"> </w:t>
      </w:r>
    </w:p>
    <w:p w14:paraId="48FE58CE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 xml:space="preserve">При подаче заявки необходимо также выслать на электронный адрес оргкомитета </w:t>
      </w:r>
      <w:hyperlink r:id="rId10" w:history="1">
        <w:r w:rsidRPr="004A3D31">
          <w:rPr>
            <w:rStyle w:val="a3"/>
            <w:rFonts w:ascii="Arial" w:hAnsi="Arial" w:cs="Arial"/>
            <w:sz w:val="27"/>
            <w:szCs w:val="27"/>
          </w:rPr>
          <w:t>konkurs_MGK@art-center.ru</w:t>
        </w:r>
      </w:hyperlink>
      <w:r w:rsidRPr="004A3D31">
        <w:rPr>
          <w:rFonts w:ascii="Arial" w:hAnsi="Arial" w:cs="Arial"/>
          <w:sz w:val="27"/>
          <w:szCs w:val="27"/>
        </w:rPr>
        <w:t xml:space="preserve">: </w:t>
      </w:r>
      <w:r w:rsidRPr="004A3D31">
        <w:rPr>
          <w:rFonts w:ascii="Arial" w:hAnsi="Arial" w:cs="Arial"/>
          <w:sz w:val="27"/>
          <w:szCs w:val="27"/>
          <w:u w:val="single"/>
        </w:rPr>
        <w:t>копию свидетельства о рождении (для уча</w:t>
      </w:r>
      <w:r w:rsidRPr="004A3D31">
        <w:rPr>
          <w:rFonts w:ascii="Arial" w:hAnsi="Arial" w:cs="Arial"/>
          <w:sz w:val="27"/>
          <w:szCs w:val="27"/>
          <w:u w:val="single"/>
        </w:rPr>
        <w:t xml:space="preserve">стников до 14 лет) или копию паспорта. </w:t>
      </w:r>
    </w:p>
    <w:p w14:paraId="06815D96" w14:textId="057F2CB2" w:rsidR="00BE05D5" w:rsidRPr="00BE05D5" w:rsidRDefault="00BE05D5" w:rsidP="00BE05D5">
      <w:pPr>
        <w:spacing w:after="220"/>
        <w:rPr>
          <w:rFonts w:ascii="Arial" w:hAnsi="Arial" w:cs="Arial"/>
          <w:kern w:val="0"/>
          <w:sz w:val="27"/>
          <w:szCs w:val="27"/>
          <w:u w:val="single"/>
          <w:lang w:eastAsia="ru-RU"/>
          <w14:ligatures w14:val="none"/>
        </w:rPr>
      </w:pPr>
      <w:r w:rsidRPr="00BE05D5">
        <w:rPr>
          <w:rFonts w:ascii="Arial" w:hAnsi="Arial" w:cs="Arial"/>
          <w:sz w:val="27"/>
          <w:szCs w:val="27"/>
          <w:u w:val="single"/>
        </w:rPr>
        <w:t xml:space="preserve">Подавая заявку, участник </w:t>
      </w:r>
      <w:r w:rsidR="00696846">
        <w:rPr>
          <w:rFonts w:ascii="Arial" w:hAnsi="Arial" w:cs="Arial"/>
          <w:sz w:val="27"/>
          <w:szCs w:val="27"/>
          <w:u w:val="single"/>
        </w:rPr>
        <w:t>соглашается</w:t>
      </w:r>
      <w:r w:rsidRPr="00BE05D5">
        <w:rPr>
          <w:rFonts w:ascii="Arial" w:hAnsi="Arial" w:cs="Arial"/>
          <w:sz w:val="27"/>
          <w:szCs w:val="27"/>
          <w:u w:val="single"/>
        </w:rPr>
        <w:t xml:space="preserve"> на обработку персональных данных и </w:t>
      </w:r>
      <w:r w:rsidR="00696846">
        <w:rPr>
          <w:rFonts w:ascii="Arial" w:hAnsi="Arial" w:cs="Arial"/>
          <w:sz w:val="27"/>
          <w:szCs w:val="27"/>
          <w:u w:val="single"/>
        </w:rPr>
        <w:t>принимает условия</w:t>
      </w:r>
      <w:r w:rsidRPr="00BE05D5">
        <w:rPr>
          <w:rFonts w:ascii="Arial" w:hAnsi="Arial" w:cs="Arial"/>
          <w:sz w:val="27"/>
          <w:szCs w:val="27"/>
          <w:u w:val="single"/>
        </w:rPr>
        <w:t xml:space="preserve"> конкурса.</w:t>
      </w:r>
    </w:p>
    <w:p w14:paraId="383CD4EA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  <w:u w:val="single"/>
        </w:rPr>
      </w:pPr>
      <w:r w:rsidRPr="004A3D31">
        <w:rPr>
          <w:rFonts w:ascii="Arial" w:hAnsi="Arial" w:cs="Arial"/>
          <w:sz w:val="27"/>
          <w:szCs w:val="27"/>
          <w:u w:val="single"/>
        </w:rPr>
        <w:lastRenderedPageBreak/>
        <w:t>Заявка без подтверждения оплаты взноса не включается в программу конкурса.</w:t>
      </w:r>
    </w:p>
    <w:p w14:paraId="10C0E40F" w14:textId="77777777" w:rsidR="00CE1075" w:rsidRPr="004A3D31" w:rsidRDefault="00100086">
      <w:pPr>
        <w:spacing w:after="220"/>
        <w:rPr>
          <w:rFonts w:ascii="Arial" w:hAnsi="Arial" w:cs="Arial"/>
          <w:b/>
          <w:sz w:val="27"/>
          <w:szCs w:val="27"/>
        </w:rPr>
      </w:pPr>
      <w:r w:rsidRPr="004A3D31">
        <w:rPr>
          <w:rFonts w:ascii="Arial" w:hAnsi="Arial" w:cs="Arial"/>
          <w:b/>
          <w:sz w:val="27"/>
          <w:szCs w:val="27"/>
        </w:rPr>
        <w:t>Сумма вступительного взноса составляет:</w:t>
      </w:r>
    </w:p>
    <w:p w14:paraId="52F9DF20" w14:textId="77777777" w:rsidR="00CE1075" w:rsidRPr="004A3D31" w:rsidRDefault="00100086">
      <w:pPr>
        <w:pStyle w:val="a8"/>
        <w:numPr>
          <w:ilvl w:val="0"/>
          <w:numId w:val="8"/>
        </w:numPr>
        <w:spacing w:after="0" w:line="276" w:lineRule="auto"/>
        <w:ind w:right="40"/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</w:pPr>
      <w:r w:rsidRPr="004A3D31">
        <w:rPr>
          <w:rFonts w:ascii="Arial" w:eastAsia="Arial" w:hAnsi="Arial" w:cs="Arial"/>
          <w:kern w:val="0"/>
          <w:sz w:val="27"/>
          <w:szCs w:val="27"/>
          <w:lang w:val="ru" w:eastAsia="ru-RU"/>
          <w14:ligatures w14:val="none"/>
        </w:rPr>
        <w:t xml:space="preserve">1-й тур: 2500 рублей </w:t>
      </w:r>
    </w:p>
    <w:p w14:paraId="56F1B9FF" w14:textId="77777777" w:rsidR="00CE1075" w:rsidRPr="004A3D31" w:rsidRDefault="00100086">
      <w:pPr>
        <w:numPr>
          <w:ilvl w:val="0"/>
          <w:numId w:val="8"/>
        </w:numPr>
        <w:spacing w:after="0" w:line="276" w:lineRule="auto"/>
        <w:ind w:right="4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2-й тур: 3500 рублей (очное участие) / 3000 рублей (заочное участие)</w:t>
      </w:r>
      <w:r w:rsidRPr="004A3D31">
        <w:rPr>
          <w:rFonts w:ascii="Arial" w:hAnsi="Arial" w:cs="Arial"/>
          <w:sz w:val="27"/>
          <w:szCs w:val="27"/>
        </w:rPr>
        <w:br/>
      </w:r>
    </w:p>
    <w:p w14:paraId="127950A5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После получения заявки от участника на указанную в заявке электронную почту высылается подтверждение и реквизиты для оплаты организационного взноса для участия в пе</w:t>
      </w:r>
      <w:r w:rsidRPr="004A3D31">
        <w:rPr>
          <w:rFonts w:ascii="Arial" w:hAnsi="Arial" w:cs="Arial"/>
          <w:sz w:val="27"/>
          <w:szCs w:val="27"/>
        </w:rPr>
        <w:t xml:space="preserve">рвом туре конкурса. </w:t>
      </w:r>
    </w:p>
    <w:p w14:paraId="531777B9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Оплата вступительного взноса может осуществляться только банковским переводом на расчетный счет Оргкомитета конкурса в течение двух рабочих дней с момента получения квитанции.</w:t>
      </w:r>
    </w:p>
    <w:p w14:paraId="4658CD5F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Расходы по банковскому переводу участник берет на себя.</w:t>
      </w:r>
    </w:p>
    <w:p w14:paraId="57CB9532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Уча</w:t>
      </w:r>
      <w:r w:rsidRPr="004A3D31">
        <w:rPr>
          <w:rFonts w:ascii="Arial" w:hAnsi="Arial" w:cs="Arial"/>
          <w:sz w:val="27"/>
          <w:szCs w:val="27"/>
        </w:rPr>
        <w:t>стникам 2-го тура вместе с уведомлением о прохождении на второй тур оргкомитет конкурса направляет квитанцию на оплату следующего платежа.</w:t>
      </w:r>
    </w:p>
    <w:p w14:paraId="38277748" w14:textId="77777777" w:rsidR="00CE1075" w:rsidRPr="004A3D31" w:rsidRDefault="00100086">
      <w:pPr>
        <w:spacing w:after="220"/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</w:pPr>
      <w:r w:rsidRPr="004A3D31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Оплачивая вступительный взнос, участник принимает все условия данного Положения.</w:t>
      </w:r>
    </w:p>
    <w:p w14:paraId="5D17D002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Проезд, проживание и питание участни</w:t>
      </w:r>
      <w:r w:rsidRPr="004A3D31">
        <w:rPr>
          <w:rFonts w:ascii="Arial" w:hAnsi="Arial" w:cs="Arial"/>
          <w:sz w:val="27"/>
          <w:szCs w:val="27"/>
        </w:rPr>
        <w:t>ки конкурса оплачивают самостоятельно.</w:t>
      </w:r>
    </w:p>
    <w:p w14:paraId="7593C82C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Оргкомитет оставляет за собой право вносить изменения в Положение конкурса.</w:t>
      </w:r>
    </w:p>
    <w:p w14:paraId="41732BF5" w14:textId="77777777" w:rsidR="00CE1075" w:rsidRPr="004A3D31" w:rsidRDefault="00100086">
      <w:pPr>
        <w:spacing w:after="220"/>
        <w:rPr>
          <w:rFonts w:ascii="Arial" w:hAnsi="Arial" w:cs="Arial"/>
          <w:b/>
          <w:sz w:val="27"/>
          <w:szCs w:val="27"/>
        </w:rPr>
      </w:pPr>
      <w:r w:rsidRPr="004A3D31">
        <w:rPr>
          <w:rFonts w:ascii="Arial" w:hAnsi="Arial" w:cs="Arial"/>
          <w:b/>
          <w:sz w:val="27"/>
          <w:szCs w:val="27"/>
        </w:rPr>
        <w:t>График конкурсных дней</w:t>
      </w:r>
    </w:p>
    <w:p w14:paraId="7A6A2619" w14:textId="71E567EE" w:rsidR="00CE1075" w:rsidRPr="004A3D31" w:rsidRDefault="00100086">
      <w:pPr>
        <w:numPr>
          <w:ilvl w:val="0"/>
          <w:numId w:val="9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 xml:space="preserve">4–25 декабря – </w:t>
      </w:r>
      <w:r w:rsidR="00D816EB">
        <w:rPr>
          <w:rFonts w:ascii="Arial" w:hAnsi="Arial" w:cs="Arial"/>
          <w:sz w:val="27"/>
          <w:szCs w:val="27"/>
        </w:rPr>
        <w:t xml:space="preserve">оценка конкурсных произведений </w:t>
      </w:r>
      <w:r w:rsidRPr="004A3D31">
        <w:rPr>
          <w:rFonts w:ascii="Arial" w:hAnsi="Arial" w:cs="Arial"/>
          <w:sz w:val="27"/>
          <w:szCs w:val="27"/>
        </w:rPr>
        <w:t>1-го тура;</w:t>
      </w:r>
    </w:p>
    <w:p w14:paraId="554493F4" w14:textId="77777777" w:rsidR="00CE1075" w:rsidRPr="004A3D31" w:rsidRDefault="00100086">
      <w:pPr>
        <w:numPr>
          <w:ilvl w:val="0"/>
          <w:numId w:val="9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28 декабря 2024 г. – объявление результатов 1-го тура;</w:t>
      </w:r>
    </w:p>
    <w:p w14:paraId="42ECCFAE" w14:textId="77777777" w:rsidR="00CE1075" w:rsidRPr="004A3D31" w:rsidRDefault="00100086">
      <w:pPr>
        <w:numPr>
          <w:ilvl w:val="0"/>
          <w:numId w:val="9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 xml:space="preserve">1–7 </w:t>
      </w:r>
      <w:r w:rsidRPr="004A3D31">
        <w:rPr>
          <w:rFonts w:ascii="Arial" w:hAnsi="Arial" w:cs="Arial"/>
          <w:bCs/>
          <w:sz w:val="27"/>
          <w:szCs w:val="27"/>
        </w:rPr>
        <w:t>февраля 2025 г. –</w:t>
      </w:r>
      <w:r w:rsidRPr="004A3D31">
        <w:rPr>
          <w:rFonts w:ascii="Arial" w:hAnsi="Arial" w:cs="Arial"/>
          <w:sz w:val="27"/>
          <w:szCs w:val="27"/>
        </w:rPr>
        <w:t xml:space="preserve"> прослушивание конкурсных выступлений 2-го тура (дистанционный формат)</w:t>
      </w:r>
    </w:p>
    <w:p w14:paraId="11E83076" w14:textId="77777777" w:rsidR="00CE1075" w:rsidRPr="004A3D31" w:rsidRDefault="00100086">
      <w:pPr>
        <w:numPr>
          <w:ilvl w:val="0"/>
          <w:numId w:val="9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bCs/>
          <w:sz w:val="27"/>
          <w:szCs w:val="27"/>
        </w:rPr>
        <w:t>6–7 февраля 2025 г. –</w:t>
      </w:r>
      <w:r w:rsidRPr="004A3D31">
        <w:rPr>
          <w:rFonts w:ascii="Arial" w:hAnsi="Arial" w:cs="Arial"/>
          <w:sz w:val="27"/>
          <w:szCs w:val="27"/>
        </w:rPr>
        <w:t xml:space="preserve"> прослушивание конкурсных выступлений 2-го тура (очный формат), Концертный зал имени Н.Я. Мясковского.</w:t>
      </w:r>
    </w:p>
    <w:p w14:paraId="1397E813" w14:textId="77777777" w:rsidR="00CE1075" w:rsidRPr="004A3D31" w:rsidRDefault="00100086">
      <w:pPr>
        <w:numPr>
          <w:ilvl w:val="0"/>
          <w:numId w:val="9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bCs/>
          <w:sz w:val="27"/>
          <w:szCs w:val="27"/>
        </w:rPr>
        <w:t>8 февраля 2025 г. – заключительный Гала-конц</w:t>
      </w:r>
      <w:r w:rsidRPr="004A3D31">
        <w:rPr>
          <w:rFonts w:ascii="Arial" w:hAnsi="Arial" w:cs="Arial"/>
          <w:bCs/>
          <w:sz w:val="27"/>
          <w:szCs w:val="27"/>
        </w:rPr>
        <w:t xml:space="preserve">ерт победителей конкурса, 1 номер из номинации «Искусство </w:t>
      </w:r>
      <w:r w:rsidRPr="004A3D31">
        <w:rPr>
          <w:rFonts w:ascii="Arial" w:hAnsi="Arial" w:cs="Arial"/>
          <w:bCs/>
          <w:sz w:val="27"/>
          <w:szCs w:val="27"/>
        </w:rPr>
        <w:lastRenderedPageBreak/>
        <w:t xml:space="preserve">композиции» по выбору жюри </w:t>
      </w:r>
      <w:proofErr w:type="gramStart"/>
      <w:r w:rsidRPr="004A3D31">
        <w:rPr>
          <w:rFonts w:ascii="Arial" w:hAnsi="Arial" w:cs="Arial"/>
          <w:bCs/>
          <w:sz w:val="27"/>
          <w:szCs w:val="27"/>
        </w:rPr>
        <w:t>( начало</w:t>
      </w:r>
      <w:proofErr w:type="gramEnd"/>
      <w:r w:rsidRPr="004A3D31">
        <w:rPr>
          <w:rFonts w:ascii="Arial" w:hAnsi="Arial" w:cs="Arial"/>
          <w:bCs/>
          <w:sz w:val="27"/>
          <w:szCs w:val="27"/>
        </w:rPr>
        <w:t xml:space="preserve"> в 14.00, Малый зал консерватории).</w:t>
      </w:r>
    </w:p>
    <w:p w14:paraId="45AEE623" w14:textId="77777777" w:rsidR="00CE1075" w:rsidRPr="004A3D31" w:rsidRDefault="00100086">
      <w:pPr>
        <w:numPr>
          <w:ilvl w:val="0"/>
          <w:numId w:val="9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bCs/>
          <w:sz w:val="27"/>
          <w:szCs w:val="27"/>
        </w:rPr>
        <w:t>9 февраля 2025 г. – Гала-концерт лауреатов номинации «Искусство композиции» (Концертный зал Мемориального музея А.Н. Скрябина).</w:t>
      </w:r>
    </w:p>
    <w:p w14:paraId="61BFA042" w14:textId="77777777" w:rsidR="00CE1075" w:rsidRPr="004A3D31" w:rsidRDefault="00CE1075">
      <w:pPr>
        <w:pStyle w:val="ab"/>
      </w:pPr>
    </w:p>
    <w:p w14:paraId="0F73F220" w14:textId="77777777" w:rsidR="00CE1075" w:rsidRPr="004A3D31" w:rsidRDefault="00100086">
      <w:pPr>
        <w:spacing w:after="220"/>
        <w:rPr>
          <w:rFonts w:ascii="Arial" w:hAnsi="Arial" w:cs="Arial"/>
          <w:b/>
          <w:sz w:val="27"/>
          <w:szCs w:val="27"/>
        </w:rPr>
      </w:pPr>
      <w:r w:rsidRPr="004A3D31">
        <w:rPr>
          <w:rFonts w:ascii="Arial" w:hAnsi="Arial" w:cs="Arial"/>
          <w:b/>
          <w:sz w:val="27"/>
          <w:szCs w:val="27"/>
        </w:rPr>
        <w:t>Дополнительная информация</w:t>
      </w:r>
    </w:p>
    <w:p w14:paraId="6E1C698C" w14:textId="77777777" w:rsidR="00CE1075" w:rsidRPr="004A3D31" w:rsidRDefault="00100086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Место проведения конкурсных мероприятий: город Москва, Московская государственная консерватория имени П.И. Чайковского.</w:t>
      </w:r>
    </w:p>
    <w:p w14:paraId="530A1B57" w14:textId="77777777" w:rsidR="00CE1075" w:rsidRPr="004A3D31" w:rsidRDefault="00100086">
      <w:pPr>
        <w:pStyle w:val="ab"/>
      </w:pPr>
      <w:r w:rsidRPr="004A3D31">
        <w:t>Осуществляется видео- и аудио запись концертного исполнения конкурсного сочинения.</w:t>
      </w:r>
    </w:p>
    <w:p w14:paraId="45C7BFA2" w14:textId="77777777" w:rsidR="00CE1075" w:rsidRPr="004A3D31" w:rsidRDefault="00CE1075">
      <w:pPr>
        <w:pStyle w:val="ab"/>
      </w:pPr>
    </w:p>
    <w:p w14:paraId="73EC06C2" w14:textId="7E27FBD3" w:rsidR="00CE1075" w:rsidRDefault="00100086" w:rsidP="00041550">
      <w:pPr>
        <w:spacing w:after="220"/>
        <w:rPr>
          <w:rFonts w:ascii="Arial" w:hAnsi="Arial" w:cs="Arial"/>
          <w:sz w:val="27"/>
          <w:szCs w:val="27"/>
        </w:rPr>
      </w:pPr>
      <w:r w:rsidRPr="004A3D31">
        <w:rPr>
          <w:rFonts w:ascii="Arial" w:hAnsi="Arial" w:cs="Arial"/>
          <w:sz w:val="27"/>
          <w:szCs w:val="27"/>
        </w:rPr>
        <w:t>Полную информацию о I</w:t>
      </w:r>
      <w:r w:rsidRPr="004A3D31">
        <w:rPr>
          <w:rFonts w:ascii="Arial" w:hAnsi="Arial" w:cs="Arial"/>
          <w:sz w:val="27"/>
          <w:szCs w:val="27"/>
          <w:lang w:val="en-US"/>
        </w:rPr>
        <w:t>I</w:t>
      </w:r>
      <w:r w:rsidRPr="004A3D31">
        <w:rPr>
          <w:rFonts w:ascii="Arial" w:hAnsi="Arial" w:cs="Arial"/>
          <w:sz w:val="27"/>
          <w:szCs w:val="27"/>
        </w:rPr>
        <w:t xml:space="preserve">I </w:t>
      </w:r>
      <w:r w:rsidRPr="004A3D31">
        <w:rPr>
          <w:rFonts w:ascii="Arial" w:hAnsi="Arial" w:cs="Arial"/>
          <w:sz w:val="27"/>
          <w:szCs w:val="27"/>
        </w:rPr>
        <w:t>международном конкурсе молодых музыкантов-исполнителей «Территория творчества» (Навстречу 100-летию ассистентуры-стажировки Московской государственной консерватории имени П.И. Чайковского), результаты, программу выступлений, фото и справку о составе членов</w:t>
      </w:r>
      <w:r w:rsidRPr="004A3D31">
        <w:rPr>
          <w:rFonts w:ascii="Arial" w:hAnsi="Arial" w:cs="Arial"/>
          <w:sz w:val="27"/>
          <w:szCs w:val="27"/>
        </w:rPr>
        <w:t xml:space="preserve"> жюри, список спонсоров и призов можно найти на странице </w:t>
      </w:r>
      <w:hyperlink r:id="rId11">
        <w:r w:rsidRPr="004A3D31">
          <w:rPr>
            <w:rFonts w:ascii="Arial" w:hAnsi="Arial" w:cs="Arial"/>
            <w:color w:val="0ECB20"/>
            <w:sz w:val="27"/>
            <w:szCs w:val="27"/>
            <w:u w:val="single"/>
          </w:rPr>
          <w:t>официального сайта</w:t>
        </w:r>
      </w:hyperlink>
      <w:r w:rsidRPr="004A3D31">
        <w:rPr>
          <w:rFonts w:ascii="Arial" w:hAnsi="Arial" w:cs="Arial"/>
          <w:sz w:val="27"/>
          <w:szCs w:val="27"/>
        </w:rPr>
        <w:t xml:space="preserve"> Московской государственной консерватории имени П.И. Чайковского; сайта «Многопрофильной компании «АРТ-ЦЕНТР ПЛЮС» </w:t>
      </w:r>
      <w:r w:rsidR="00041550" w:rsidRPr="00041550">
        <w:rPr>
          <w:rFonts w:ascii="Arial" w:hAnsi="Arial" w:cs="Arial"/>
          <w:sz w:val="27"/>
          <w:szCs w:val="27"/>
          <w:lang w:val="ru"/>
        </w:rPr>
        <w:t>(</w:t>
      </w:r>
      <w:hyperlink r:id="rId12" w:history="1">
        <w:r w:rsidR="00041550" w:rsidRPr="00041550">
          <w:rPr>
            <w:rStyle w:val="a3"/>
            <w:rFonts w:ascii="Arial" w:hAnsi="Arial" w:cs="Arial"/>
            <w:sz w:val="27"/>
            <w:szCs w:val="27"/>
            <w:lang w:val="ru"/>
          </w:rPr>
          <w:t>гиперссылка на положение</w:t>
        </w:r>
      </w:hyperlink>
      <w:r w:rsidR="00041550" w:rsidRPr="00041550">
        <w:rPr>
          <w:rFonts w:ascii="Arial" w:hAnsi="Arial" w:cs="Arial"/>
          <w:sz w:val="27"/>
          <w:szCs w:val="27"/>
          <w:lang w:val="ru"/>
        </w:rPr>
        <w:t>); социальных сетях.</w:t>
      </w:r>
      <w:bookmarkStart w:id="5" w:name="_GoBack"/>
      <w:bookmarkEnd w:id="5"/>
    </w:p>
    <w:sectPr w:rsidR="00CE10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4B15E" w14:textId="77777777" w:rsidR="00100086" w:rsidRDefault="00100086">
      <w:pPr>
        <w:spacing w:line="240" w:lineRule="auto"/>
      </w:pPr>
      <w:r>
        <w:separator/>
      </w:r>
    </w:p>
  </w:endnote>
  <w:endnote w:type="continuationSeparator" w:id="0">
    <w:p w14:paraId="43D970A7" w14:textId="77777777" w:rsidR="00100086" w:rsidRDefault="00100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A88A5" w14:textId="77777777" w:rsidR="00100086" w:rsidRDefault="00100086">
      <w:pPr>
        <w:spacing w:after="0"/>
      </w:pPr>
      <w:r>
        <w:separator/>
      </w:r>
    </w:p>
  </w:footnote>
  <w:footnote w:type="continuationSeparator" w:id="0">
    <w:p w14:paraId="1920D832" w14:textId="77777777" w:rsidR="00100086" w:rsidRDefault="001000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83"/>
    <w:multiLevelType w:val="multilevel"/>
    <w:tmpl w:val="091C2683"/>
    <w:lvl w:ilvl="0">
      <w:start w:val="1"/>
      <w:numFmt w:val="bullet"/>
      <w:lvlText w:val="●"/>
      <w:lvlJc w:val="left"/>
      <w:pPr>
        <w:ind w:left="927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3A7CC8"/>
    <w:multiLevelType w:val="multilevel"/>
    <w:tmpl w:val="3A3A7CC8"/>
    <w:lvl w:ilvl="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vertAlign w:val="baseline"/>
      </w:rPr>
    </w:lvl>
    <w:lvl w:ilvl="3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vertAlign w:val="baseline"/>
      </w:rPr>
    </w:lvl>
    <w:lvl w:ilvl="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vertAlign w:val="baseline"/>
      </w:rPr>
    </w:lvl>
    <w:lvl w:ilvl="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vertAlign w:val="baseline"/>
      </w:rPr>
    </w:lvl>
    <w:lvl w:ilvl="7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vertAlign w:val="baseline"/>
      </w:rPr>
    </w:lvl>
  </w:abstractNum>
  <w:abstractNum w:abstractNumId="2" w15:restartNumberingAfterBreak="0">
    <w:nsid w:val="3A8075A3"/>
    <w:multiLevelType w:val="multilevel"/>
    <w:tmpl w:val="3A8075A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5F226D"/>
    <w:multiLevelType w:val="multilevel"/>
    <w:tmpl w:val="415F226D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705F5B"/>
    <w:multiLevelType w:val="multilevel"/>
    <w:tmpl w:val="47705F5B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9456DC"/>
    <w:multiLevelType w:val="multilevel"/>
    <w:tmpl w:val="55945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F704E3"/>
    <w:multiLevelType w:val="multilevel"/>
    <w:tmpl w:val="56F704E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847420"/>
    <w:multiLevelType w:val="multilevel"/>
    <w:tmpl w:val="648474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4A3A92"/>
    <w:multiLevelType w:val="multilevel"/>
    <w:tmpl w:val="734A3A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507AA1"/>
    <w:multiLevelType w:val="multilevel"/>
    <w:tmpl w:val="74507AA1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09"/>
    <w:rsid w:val="000369CB"/>
    <w:rsid w:val="00041550"/>
    <w:rsid w:val="000869DE"/>
    <w:rsid w:val="000C0854"/>
    <w:rsid w:val="000C1251"/>
    <w:rsid w:val="000D63BF"/>
    <w:rsid w:val="00100086"/>
    <w:rsid w:val="00105840"/>
    <w:rsid w:val="0014570E"/>
    <w:rsid w:val="0014625C"/>
    <w:rsid w:val="00185E56"/>
    <w:rsid w:val="00186E4E"/>
    <w:rsid w:val="001F5AE4"/>
    <w:rsid w:val="002B21AA"/>
    <w:rsid w:val="002F0D81"/>
    <w:rsid w:val="00342E0E"/>
    <w:rsid w:val="00385792"/>
    <w:rsid w:val="003C5438"/>
    <w:rsid w:val="003D4194"/>
    <w:rsid w:val="003F5121"/>
    <w:rsid w:val="00433DC7"/>
    <w:rsid w:val="004436A0"/>
    <w:rsid w:val="00484C2C"/>
    <w:rsid w:val="004A3D31"/>
    <w:rsid w:val="004B0965"/>
    <w:rsid w:val="004B1DAF"/>
    <w:rsid w:val="005156A4"/>
    <w:rsid w:val="00517813"/>
    <w:rsid w:val="0053016E"/>
    <w:rsid w:val="00565D63"/>
    <w:rsid w:val="00580744"/>
    <w:rsid w:val="00580F23"/>
    <w:rsid w:val="00587C24"/>
    <w:rsid w:val="00593269"/>
    <w:rsid w:val="005F2F60"/>
    <w:rsid w:val="0063045B"/>
    <w:rsid w:val="00636A1C"/>
    <w:rsid w:val="00696846"/>
    <w:rsid w:val="006C21DE"/>
    <w:rsid w:val="006C600B"/>
    <w:rsid w:val="006C7BBE"/>
    <w:rsid w:val="007117CC"/>
    <w:rsid w:val="00722F21"/>
    <w:rsid w:val="0072728C"/>
    <w:rsid w:val="007A0213"/>
    <w:rsid w:val="007F09BB"/>
    <w:rsid w:val="00823B20"/>
    <w:rsid w:val="008260DB"/>
    <w:rsid w:val="00836D3E"/>
    <w:rsid w:val="008722EB"/>
    <w:rsid w:val="00884982"/>
    <w:rsid w:val="008926E8"/>
    <w:rsid w:val="00895F05"/>
    <w:rsid w:val="009A2A50"/>
    <w:rsid w:val="009E300F"/>
    <w:rsid w:val="009E3C90"/>
    <w:rsid w:val="009F24B9"/>
    <w:rsid w:val="009F4DBF"/>
    <w:rsid w:val="00A16E68"/>
    <w:rsid w:val="00A54642"/>
    <w:rsid w:val="00A758EC"/>
    <w:rsid w:val="00A87309"/>
    <w:rsid w:val="00AB759B"/>
    <w:rsid w:val="00AE6E55"/>
    <w:rsid w:val="00B54865"/>
    <w:rsid w:val="00B83D95"/>
    <w:rsid w:val="00BA0045"/>
    <w:rsid w:val="00BC20E4"/>
    <w:rsid w:val="00BE05D5"/>
    <w:rsid w:val="00BE7AA2"/>
    <w:rsid w:val="00C0384A"/>
    <w:rsid w:val="00C14CF5"/>
    <w:rsid w:val="00C304B4"/>
    <w:rsid w:val="00C3319B"/>
    <w:rsid w:val="00C669B4"/>
    <w:rsid w:val="00C72051"/>
    <w:rsid w:val="00C720C6"/>
    <w:rsid w:val="00C76016"/>
    <w:rsid w:val="00C77DC4"/>
    <w:rsid w:val="00CB6FB6"/>
    <w:rsid w:val="00CC2FD5"/>
    <w:rsid w:val="00CE1075"/>
    <w:rsid w:val="00D12D51"/>
    <w:rsid w:val="00D816EB"/>
    <w:rsid w:val="00DB3B5A"/>
    <w:rsid w:val="00DE4DAA"/>
    <w:rsid w:val="00E070B9"/>
    <w:rsid w:val="00E1137A"/>
    <w:rsid w:val="00E132F1"/>
    <w:rsid w:val="00E43165"/>
    <w:rsid w:val="00E558C5"/>
    <w:rsid w:val="00E8038D"/>
    <w:rsid w:val="00E91667"/>
    <w:rsid w:val="00F01DDA"/>
    <w:rsid w:val="00F073DE"/>
    <w:rsid w:val="00F12739"/>
    <w:rsid w:val="00FF2521"/>
    <w:rsid w:val="11644BC6"/>
    <w:rsid w:val="16D84D10"/>
    <w:rsid w:val="170D2F48"/>
    <w:rsid w:val="1AE47A0B"/>
    <w:rsid w:val="21FA1E73"/>
    <w:rsid w:val="288A2311"/>
    <w:rsid w:val="45186FF6"/>
    <w:rsid w:val="55563F10"/>
    <w:rsid w:val="5A9F56BB"/>
    <w:rsid w:val="5CE927F2"/>
    <w:rsid w:val="5F3827DA"/>
    <w:rsid w:val="5FB57475"/>
    <w:rsid w:val="6E377E41"/>
    <w:rsid w:val="7171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8507"/>
  <w15:docId w15:val="{365893C8-EC1F-490B-B28B-FCE3E1BF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467886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Pr>
      <w:rFonts w:eastAsiaTheme="majorEastAsia" w:cstheme="majorBidi"/>
      <w:i/>
      <w:iCs/>
      <w:color w:val="262626" w:themeColor="text1" w:themeTint="D9"/>
    </w:rPr>
  </w:style>
  <w:style w:type="character" w:customStyle="1" w:styleId="90">
    <w:name w:val="Заголовок 9 Знак"/>
    <w:basedOn w:val="a0"/>
    <w:link w:val="9"/>
    <w:uiPriority w:val="9"/>
    <w:semiHidden/>
    <w:rPr>
      <w:rFonts w:eastAsiaTheme="majorEastAsia" w:cstheme="majorBidi"/>
      <w:color w:val="262626" w:themeColor="text1" w:themeTint="D9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Подзаголовок Знак"/>
    <w:basedOn w:val="a0"/>
    <w:link w:val="a6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Сильное выделение1"/>
    <w:basedOn w:val="a0"/>
    <w:uiPriority w:val="21"/>
    <w:qFormat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Pr>
      <w:i/>
      <w:iCs/>
      <w:color w:val="0F4761" w:themeColor="accent1" w:themeShade="BF"/>
    </w:rPr>
  </w:style>
  <w:style w:type="character" w:customStyle="1" w:styleId="12">
    <w:name w:val="Сильная ссылка1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paragraph" w:customStyle="1" w:styleId="ab">
    <w:name w:val="По умолчанию"/>
    <w:autoRedefine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00" w:after="100"/>
    </w:pPr>
    <w:rPr>
      <w:rFonts w:ascii="Arial" w:eastAsia="Arial Unicode MS" w:hAnsi="Arial" w:cs="Arial"/>
      <w:color w:val="000000"/>
      <w:sz w:val="27"/>
      <w:szCs w:val="27"/>
      <w:u w:color="000000"/>
      <w:lang w:eastAsia="en-US"/>
    </w:rPr>
  </w:style>
  <w:style w:type="character" w:customStyle="1" w:styleId="Hyperlink0">
    <w:name w:val="Hyperlink.0"/>
    <w:basedOn w:val="ac"/>
    <w:autoRedefine/>
    <w:qFormat/>
    <w:rPr>
      <w:color w:val="0000FF"/>
      <w:u w:val="single" w:color="0000FF"/>
    </w:rPr>
  </w:style>
  <w:style w:type="character" w:customStyle="1" w:styleId="ac">
    <w:name w:val="Ссылка"/>
    <w:rPr>
      <w:u w:val="single"/>
    </w:rPr>
  </w:style>
  <w:style w:type="character" w:styleId="ad">
    <w:name w:val="Strong"/>
    <w:basedOn w:val="a0"/>
    <w:uiPriority w:val="22"/>
    <w:qFormat/>
    <w:rsid w:val="004436A0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041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MGK@art-cent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_MGK@art-center.ru" TargetMode="External"/><Relationship Id="rId12" Type="http://schemas.openxmlformats.org/officeDocument/2006/relationships/hyperlink" Target="https://www.art-center.ru/events/iii-mezhdynarodnii-konkyrs-molodih-myzikantov-ispolnitelei-territoriya-tvorche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scons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kurs_MGK@art-cen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-center.ru/events/iii-mezhdynarodnii-konkyrs-molodih-myzikantov-ispolnitelei-territoriya-tvorchest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Дёмкин Николай Фёдорович</dc:creator>
  <cp:lastModifiedBy>Аппаков Азамат Рустамович</cp:lastModifiedBy>
  <cp:revision>12</cp:revision>
  <dcterms:created xsi:type="dcterms:W3CDTF">2024-07-01T09:14:00Z</dcterms:created>
  <dcterms:modified xsi:type="dcterms:W3CDTF">2024-07-18T14:31:00Z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7ACC75FA666B44899B2E62D4B1F7067D_12</vt:lpwstr>
  </property>
</Properties>
</file>